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888B1" w14:textId="77777777" w:rsidR="00BC464C" w:rsidRDefault="000D7B10">
      <w:pPr>
        <w:spacing w:line="240" w:lineRule="auto"/>
        <w:jc w:val="both"/>
        <w:rPr>
          <w:rFonts w:ascii="Verdana" w:eastAsia="Verdana" w:hAnsi="Verdana" w:cs="Verdana"/>
          <w:b/>
          <w:smallCaps/>
          <w:sz w:val="20"/>
          <w:szCs w:val="20"/>
        </w:rPr>
      </w:pPr>
      <w:r>
        <w:rPr>
          <w:rFonts w:ascii="Verdana" w:eastAsia="Verdana" w:hAnsi="Verdana" w:cs="Verdana"/>
          <w:b/>
          <w:smallCaps/>
          <w:sz w:val="20"/>
          <w:szCs w:val="20"/>
        </w:rPr>
        <w:t>lydia peeters</w:t>
      </w:r>
    </w:p>
    <w:p w14:paraId="6370E6B5" w14:textId="77777777" w:rsidR="00BC464C" w:rsidRDefault="000D7B10">
      <w:pPr>
        <w:spacing w:line="240" w:lineRule="auto"/>
        <w:jc w:val="both"/>
        <w:rPr>
          <w:rFonts w:ascii="Verdana" w:eastAsia="Verdana" w:hAnsi="Verdana" w:cs="Verdana"/>
          <w:smallCaps/>
          <w:sz w:val="20"/>
          <w:szCs w:val="20"/>
        </w:rPr>
      </w:pPr>
      <w:r>
        <w:rPr>
          <w:rFonts w:ascii="Verdana" w:eastAsia="Verdana" w:hAnsi="Verdana" w:cs="Verdana"/>
          <w:smallCaps/>
          <w:sz w:val="20"/>
          <w:szCs w:val="20"/>
        </w:rPr>
        <w:t>vlaams minister van mobiliteit en openbare werken</w:t>
      </w:r>
    </w:p>
    <w:p w14:paraId="7D4FAA0E" w14:textId="77777777" w:rsidR="00BC464C" w:rsidRDefault="00BC464C">
      <w:pPr>
        <w:spacing w:line="240" w:lineRule="auto"/>
        <w:jc w:val="both"/>
        <w:rPr>
          <w:rFonts w:ascii="Verdana" w:eastAsia="Verdana" w:hAnsi="Verdana" w:cs="Verdana"/>
          <w:sz w:val="20"/>
          <w:szCs w:val="20"/>
        </w:rPr>
      </w:pPr>
    </w:p>
    <w:p w14:paraId="743BE866" w14:textId="77777777" w:rsidR="00BC464C" w:rsidRDefault="00BC464C">
      <w:pPr>
        <w:pBdr>
          <w:top w:val="single" w:sz="4" w:space="1" w:color="000000"/>
        </w:pBdr>
        <w:spacing w:line="240" w:lineRule="auto"/>
        <w:jc w:val="both"/>
        <w:rPr>
          <w:rFonts w:ascii="Verdana" w:eastAsia="Verdana" w:hAnsi="Verdana" w:cs="Verdana"/>
          <w:smallCaps/>
          <w:sz w:val="20"/>
          <w:szCs w:val="20"/>
        </w:rPr>
      </w:pPr>
    </w:p>
    <w:p w14:paraId="394F8113" w14:textId="77777777" w:rsidR="00BC464C" w:rsidRDefault="000D7B10">
      <w:pPr>
        <w:spacing w:line="240" w:lineRule="auto"/>
        <w:jc w:val="both"/>
        <w:rPr>
          <w:rFonts w:ascii="Verdana" w:eastAsia="Verdana" w:hAnsi="Verdana" w:cs="Verdana"/>
          <w:b/>
          <w:smallCaps/>
          <w:sz w:val="20"/>
          <w:szCs w:val="20"/>
        </w:rPr>
        <w:sectPr w:rsidR="00BC464C">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08"/>
        </w:sectPr>
      </w:pPr>
      <w:r>
        <w:rPr>
          <w:rFonts w:ascii="Verdana" w:eastAsia="Verdana" w:hAnsi="Verdana" w:cs="Verdana"/>
          <w:b/>
          <w:smallCaps/>
          <w:sz w:val="20"/>
          <w:szCs w:val="20"/>
        </w:rPr>
        <w:t xml:space="preserve">antwoord </w:t>
      </w:r>
    </w:p>
    <w:p w14:paraId="3A177EA9" w14:textId="77777777" w:rsidR="00BC464C" w:rsidRDefault="000D7B10">
      <w:pPr>
        <w:spacing w:line="240" w:lineRule="auto"/>
        <w:jc w:val="both"/>
        <w:rPr>
          <w:rFonts w:ascii="Verdana" w:eastAsia="Verdana" w:hAnsi="Verdana" w:cs="Verdana"/>
          <w:sz w:val="20"/>
          <w:szCs w:val="20"/>
        </w:rPr>
      </w:pPr>
      <w:r>
        <w:rPr>
          <w:rFonts w:ascii="Verdana" w:eastAsia="Verdana" w:hAnsi="Verdana" w:cs="Verdana"/>
          <w:sz w:val="20"/>
          <w:szCs w:val="20"/>
        </w:rPr>
        <w:t>op vraag nr.</w:t>
      </w:r>
      <w:r>
        <w:rPr>
          <w:rFonts w:ascii="Verdana" w:eastAsia="Verdana" w:hAnsi="Verdana" w:cs="Verdana"/>
          <w:smallCaps/>
          <w:sz w:val="20"/>
          <w:szCs w:val="20"/>
        </w:rPr>
        <w:t xml:space="preserve"> 1265 </w:t>
      </w:r>
      <w:r>
        <w:rPr>
          <w:rFonts w:ascii="Verdana" w:eastAsia="Verdana" w:hAnsi="Verdana" w:cs="Verdana"/>
          <w:sz w:val="20"/>
          <w:szCs w:val="20"/>
        </w:rPr>
        <w:t>van 23 september 2020</w:t>
      </w:r>
    </w:p>
    <w:p w14:paraId="3262DB2F" w14:textId="77777777" w:rsidR="00BC464C" w:rsidRDefault="000D7B10">
      <w:pPr>
        <w:spacing w:line="240" w:lineRule="auto"/>
        <w:jc w:val="both"/>
        <w:rPr>
          <w:rFonts w:ascii="Verdana" w:eastAsia="Verdana" w:hAnsi="Verdana" w:cs="Verdana"/>
          <w:sz w:val="20"/>
          <w:szCs w:val="20"/>
        </w:rPr>
      </w:pPr>
      <w:r>
        <w:rPr>
          <w:rFonts w:ascii="Verdana" w:eastAsia="Verdana" w:hAnsi="Verdana" w:cs="Verdana"/>
          <w:sz w:val="20"/>
          <w:szCs w:val="20"/>
        </w:rPr>
        <w:t xml:space="preserve">van </w:t>
      </w:r>
      <w:r>
        <w:rPr>
          <w:rFonts w:ascii="Verdana" w:eastAsia="Verdana" w:hAnsi="Verdana" w:cs="Verdana"/>
          <w:b/>
          <w:smallCaps/>
          <w:sz w:val="20"/>
          <w:szCs w:val="20"/>
        </w:rPr>
        <w:t>allessia claes</w:t>
      </w:r>
    </w:p>
    <w:p w14:paraId="157F5FFC" w14:textId="77777777" w:rsidR="00BC464C" w:rsidRDefault="00BC464C">
      <w:pPr>
        <w:spacing w:line="240" w:lineRule="auto"/>
        <w:jc w:val="both"/>
        <w:rPr>
          <w:rFonts w:ascii="Verdana" w:eastAsia="Verdana" w:hAnsi="Verdana" w:cs="Verdana"/>
          <w:sz w:val="20"/>
          <w:szCs w:val="20"/>
        </w:rPr>
      </w:pPr>
    </w:p>
    <w:p w14:paraId="52920C14" w14:textId="74BE1940" w:rsidR="00BC464C" w:rsidRDefault="00BC464C">
      <w:pPr>
        <w:pBdr>
          <w:top w:val="single" w:sz="4" w:space="1" w:color="000000"/>
        </w:pBdr>
        <w:spacing w:line="240" w:lineRule="auto"/>
        <w:jc w:val="both"/>
        <w:rPr>
          <w:rFonts w:ascii="Verdana" w:eastAsia="Verdana" w:hAnsi="Verdana" w:cs="Verdana"/>
          <w:smallCaps/>
          <w:sz w:val="20"/>
          <w:szCs w:val="20"/>
        </w:rPr>
      </w:pPr>
    </w:p>
    <w:p w14:paraId="3BDB9B12" w14:textId="77777777" w:rsidR="007A131F" w:rsidRDefault="007A131F">
      <w:pPr>
        <w:pBdr>
          <w:top w:val="single" w:sz="4" w:space="1" w:color="000000"/>
        </w:pBdr>
        <w:spacing w:line="240" w:lineRule="auto"/>
        <w:jc w:val="both"/>
        <w:rPr>
          <w:rFonts w:ascii="Verdana" w:eastAsia="Verdana" w:hAnsi="Verdana" w:cs="Verdana"/>
          <w:smallCaps/>
          <w:sz w:val="20"/>
          <w:szCs w:val="20"/>
        </w:rPr>
      </w:pPr>
    </w:p>
    <w:p w14:paraId="50E1FC0C" w14:textId="66277738" w:rsidR="00BC464C" w:rsidRDefault="000D7B10" w:rsidP="007A131F">
      <w:pPr>
        <w:numPr>
          <w:ilvl w:val="0"/>
          <w:numId w:val="1"/>
        </w:numPr>
        <w:pBdr>
          <w:top w:val="nil"/>
          <w:left w:val="nil"/>
          <w:bottom w:val="nil"/>
          <w:right w:val="nil"/>
          <w:between w:val="nil"/>
        </w:pBdr>
        <w:spacing w:line="240" w:lineRule="auto"/>
        <w:jc w:val="both"/>
        <w:rPr>
          <w:rFonts w:ascii="Verdana" w:eastAsia="Verdana" w:hAnsi="Verdana" w:cs="Verdana"/>
          <w:sz w:val="20"/>
          <w:szCs w:val="20"/>
        </w:rPr>
      </w:pPr>
      <w:r w:rsidRPr="00CB44F5">
        <w:rPr>
          <w:rFonts w:ascii="Verdana" w:eastAsia="Verdana" w:hAnsi="Verdana" w:cs="Verdana"/>
          <w:sz w:val="20"/>
          <w:szCs w:val="20"/>
        </w:rPr>
        <w:t xml:space="preserve">Hieronder een overzicht </w:t>
      </w:r>
      <w:r w:rsidRPr="008864F8">
        <w:rPr>
          <w:rFonts w:ascii="Verdana" w:eastAsia="Verdana" w:hAnsi="Verdana" w:cs="Verdana"/>
          <w:sz w:val="20"/>
          <w:szCs w:val="20"/>
        </w:rPr>
        <w:t xml:space="preserve">van de geregistreerde ongevallen op het betreffende kruispunt vanaf 2014 t.e.m. 2018. </w:t>
      </w:r>
      <w:r w:rsidR="004E0C52" w:rsidRPr="008864F8">
        <w:rPr>
          <w:rFonts w:ascii="Verdana" w:eastAsia="Verdana" w:hAnsi="Verdana" w:cs="Verdana"/>
          <w:sz w:val="20"/>
          <w:szCs w:val="20"/>
        </w:rPr>
        <w:t>De gegevens vanaf 2019 zijn nog niet beschikbaar.</w:t>
      </w:r>
    </w:p>
    <w:p w14:paraId="025F8131" w14:textId="77777777" w:rsidR="007A131F" w:rsidRPr="00CB44F5" w:rsidRDefault="007A131F" w:rsidP="007A131F">
      <w:pPr>
        <w:pBdr>
          <w:top w:val="nil"/>
          <w:left w:val="nil"/>
          <w:bottom w:val="nil"/>
          <w:right w:val="nil"/>
          <w:between w:val="nil"/>
        </w:pBdr>
        <w:spacing w:line="240" w:lineRule="auto"/>
        <w:ind w:left="360"/>
        <w:jc w:val="both"/>
        <w:rPr>
          <w:rFonts w:ascii="Verdana" w:eastAsia="Verdana" w:hAnsi="Verdana" w:cs="Verdana"/>
          <w:sz w:val="20"/>
          <w:szCs w:val="20"/>
        </w:rPr>
      </w:pPr>
    </w:p>
    <w:tbl>
      <w:tblPr>
        <w:tblStyle w:val="a"/>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9"/>
        <w:gridCol w:w="2340"/>
        <w:gridCol w:w="2055"/>
        <w:gridCol w:w="1755"/>
      </w:tblGrid>
      <w:tr w:rsidR="00BC464C" w14:paraId="4C0F6EDB" w14:textId="77777777">
        <w:tc>
          <w:tcPr>
            <w:tcW w:w="2159" w:type="dxa"/>
            <w:shd w:val="clear" w:color="auto" w:fill="auto"/>
            <w:tcMar>
              <w:top w:w="100" w:type="dxa"/>
              <w:left w:w="100" w:type="dxa"/>
              <w:bottom w:w="100" w:type="dxa"/>
              <w:right w:w="100" w:type="dxa"/>
            </w:tcMar>
          </w:tcPr>
          <w:p w14:paraId="088F4635" w14:textId="77777777" w:rsidR="00BC464C" w:rsidRDefault="000D7B10" w:rsidP="007A131F">
            <w:pPr>
              <w:widowControl w:val="0"/>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datum</w:t>
            </w:r>
          </w:p>
        </w:tc>
        <w:tc>
          <w:tcPr>
            <w:tcW w:w="2340" w:type="dxa"/>
            <w:shd w:val="clear" w:color="auto" w:fill="auto"/>
            <w:tcMar>
              <w:top w:w="100" w:type="dxa"/>
              <w:left w:w="100" w:type="dxa"/>
              <w:bottom w:w="100" w:type="dxa"/>
              <w:right w:w="100" w:type="dxa"/>
            </w:tcMar>
          </w:tcPr>
          <w:p w14:paraId="7B851DAA" w14:textId="77777777" w:rsidR="00BC464C" w:rsidRDefault="000D7B10" w:rsidP="007A131F">
            <w:pPr>
              <w:widowControl w:val="0"/>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weggebruiker</w:t>
            </w:r>
          </w:p>
        </w:tc>
        <w:tc>
          <w:tcPr>
            <w:tcW w:w="2055" w:type="dxa"/>
            <w:shd w:val="clear" w:color="auto" w:fill="auto"/>
            <w:tcMar>
              <w:top w:w="100" w:type="dxa"/>
              <w:left w:w="100" w:type="dxa"/>
              <w:bottom w:w="100" w:type="dxa"/>
              <w:right w:w="100" w:type="dxa"/>
            </w:tcMar>
          </w:tcPr>
          <w:p w14:paraId="3CD00EB9" w14:textId="77777777" w:rsidR="00BC464C" w:rsidRDefault="000D7B10" w:rsidP="007A131F">
            <w:pPr>
              <w:widowControl w:val="0"/>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#lichtgewond</w:t>
            </w:r>
          </w:p>
        </w:tc>
        <w:tc>
          <w:tcPr>
            <w:tcW w:w="1755" w:type="dxa"/>
            <w:shd w:val="clear" w:color="auto" w:fill="auto"/>
            <w:tcMar>
              <w:top w:w="100" w:type="dxa"/>
              <w:left w:w="100" w:type="dxa"/>
              <w:bottom w:w="100" w:type="dxa"/>
              <w:right w:w="100" w:type="dxa"/>
            </w:tcMar>
          </w:tcPr>
          <w:p w14:paraId="14D1B4BD" w14:textId="77777777" w:rsidR="00BC464C" w:rsidRDefault="000D7B10" w:rsidP="007A131F">
            <w:pPr>
              <w:widowControl w:val="0"/>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#zwaargewond</w:t>
            </w:r>
          </w:p>
        </w:tc>
      </w:tr>
      <w:tr w:rsidR="00BC464C" w14:paraId="718A4261" w14:textId="77777777">
        <w:tc>
          <w:tcPr>
            <w:tcW w:w="2159" w:type="dxa"/>
            <w:shd w:val="clear" w:color="auto" w:fill="auto"/>
            <w:tcMar>
              <w:top w:w="100" w:type="dxa"/>
              <w:left w:w="100" w:type="dxa"/>
              <w:bottom w:w="100" w:type="dxa"/>
              <w:right w:w="100" w:type="dxa"/>
            </w:tcMar>
          </w:tcPr>
          <w:p w14:paraId="071CAA3E" w14:textId="375B4519" w:rsidR="00BC464C" w:rsidRDefault="00CB44F5" w:rsidP="007A131F">
            <w:pPr>
              <w:widowControl w:val="0"/>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2014</w:t>
            </w:r>
          </w:p>
        </w:tc>
        <w:tc>
          <w:tcPr>
            <w:tcW w:w="2340" w:type="dxa"/>
            <w:shd w:val="clear" w:color="auto" w:fill="auto"/>
            <w:tcMar>
              <w:top w:w="100" w:type="dxa"/>
              <w:left w:w="100" w:type="dxa"/>
              <w:bottom w:w="100" w:type="dxa"/>
              <w:right w:w="100" w:type="dxa"/>
            </w:tcMar>
          </w:tcPr>
          <w:p w14:paraId="71BBC877" w14:textId="77777777" w:rsidR="00BC464C" w:rsidRDefault="000D7B10" w:rsidP="007A131F">
            <w:pPr>
              <w:widowControl w:val="0"/>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personenwagen 2x</w:t>
            </w:r>
          </w:p>
        </w:tc>
        <w:tc>
          <w:tcPr>
            <w:tcW w:w="2055" w:type="dxa"/>
            <w:shd w:val="clear" w:color="auto" w:fill="auto"/>
            <w:tcMar>
              <w:top w:w="100" w:type="dxa"/>
              <w:left w:w="100" w:type="dxa"/>
              <w:bottom w:w="100" w:type="dxa"/>
              <w:right w:w="100" w:type="dxa"/>
            </w:tcMar>
          </w:tcPr>
          <w:p w14:paraId="4C06630F" w14:textId="77777777" w:rsidR="00BC464C" w:rsidRDefault="000D7B10" w:rsidP="007A131F">
            <w:pPr>
              <w:widowControl w:val="0"/>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1</w:t>
            </w:r>
          </w:p>
        </w:tc>
        <w:tc>
          <w:tcPr>
            <w:tcW w:w="1755" w:type="dxa"/>
            <w:shd w:val="clear" w:color="auto" w:fill="auto"/>
            <w:tcMar>
              <w:top w:w="100" w:type="dxa"/>
              <w:left w:w="100" w:type="dxa"/>
              <w:bottom w:w="100" w:type="dxa"/>
              <w:right w:w="100" w:type="dxa"/>
            </w:tcMar>
          </w:tcPr>
          <w:p w14:paraId="2C130A98" w14:textId="77777777" w:rsidR="00BC464C" w:rsidRDefault="000D7B10" w:rsidP="007A131F">
            <w:pPr>
              <w:widowControl w:val="0"/>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0</w:t>
            </w:r>
          </w:p>
        </w:tc>
      </w:tr>
      <w:tr w:rsidR="00BC464C" w14:paraId="183E66B9" w14:textId="77777777">
        <w:tc>
          <w:tcPr>
            <w:tcW w:w="2159" w:type="dxa"/>
            <w:shd w:val="clear" w:color="auto" w:fill="auto"/>
            <w:tcMar>
              <w:top w:w="100" w:type="dxa"/>
              <w:left w:w="100" w:type="dxa"/>
              <w:bottom w:w="100" w:type="dxa"/>
              <w:right w:w="100" w:type="dxa"/>
            </w:tcMar>
          </w:tcPr>
          <w:p w14:paraId="60218949" w14:textId="4376976A" w:rsidR="00BC464C" w:rsidRDefault="000D7B10" w:rsidP="007A131F">
            <w:pPr>
              <w:widowControl w:val="0"/>
              <w:spacing w:line="240" w:lineRule="auto"/>
              <w:jc w:val="both"/>
              <w:rPr>
                <w:rFonts w:ascii="Verdana" w:eastAsia="Verdana" w:hAnsi="Verdana" w:cs="Verdana"/>
                <w:sz w:val="20"/>
                <w:szCs w:val="20"/>
              </w:rPr>
            </w:pPr>
            <w:r>
              <w:rPr>
                <w:rFonts w:ascii="Verdana" w:eastAsia="Verdana" w:hAnsi="Verdana" w:cs="Verdana"/>
                <w:sz w:val="20"/>
                <w:szCs w:val="20"/>
              </w:rPr>
              <w:t>2015</w:t>
            </w:r>
          </w:p>
        </w:tc>
        <w:tc>
          <w:tcPr>
            <w:tcW w:w="2340" w:type="dxa"/>
            <w:shd w:val="clear" w:color="auto" w:fill="auto"/>
            <w:tcMar>
              <w:top w:w="100" w:type="dxa"/>
              <w:left w:w="100" w:type="dxa"/>
              <w:bottom w:w="100" w:type="dxa"/>
              <w:right w:w="100" w:type="dxa"/>
            </w:tcMar>
          </w:tcPr>
          <w:p w14:paraId="019C8DB7" w14:textId="77777777" w:rsidR="00BC464C" w:rsidRDefault="000D7B10" w:rsidP="007A131F">
            <w:pPr>
              <w:widowControl w:val="0"/>
              <w:spacing w:line="240" w:lineRule="auto"/>
              <w:jc w:val="both"/>
              <w:rPr>
                <w:rFonts w:ascii="Verdana" w:eastAsia="Verdana" w:hAnsi="Verdana" w:cs="Verdana"/>
                <w:sz w:val="20"/>
                <w:szCs w:val="20"/>
              </w:rPr>
            </w:pPr>
            <w:r>
              <w:rPr>
                <w:rFonts w:ascii="Verdana" w:eastAsia="Verdana" w:hAnsi="Verdana" w:cs="Verdana"/>
                <w:sz w:val="20"/>
                <w:szCs w:val="20"/>
              </w:rPr>
              <w:t>vrachtwagen +</w:t>
            </w:r>
          </w:p>
          <w:p w14:paraId="6DF550F0" w14:textId="77777777" w:rsidR="00BC464C" w:rsidRDefault="000D7B10" w:rsidP="007A131F">
            <w:pPr>
              <w:widowControl w:val="0"/>
              <w:spacing w:line="240" w:lineRule="auto"/>
              <w:jc w:val="both"/>
              <w:rPr>
                <w:rFonts w:ascii="Verdana" w:eastAsia="Verdana" w:hAnsi="Verdana" w:cs="Verdana"/>
                <w:sz w:val="20"/>
                <w:szCs w:val="20"/>
              </w:rPr>
            </w:pPr>
            <w:r>
              <w:rPr>
                <w:rFonts w:ascii="Verdana" w:eastAsia="Verdana" w:hAnsi="Verdana" w:cs="Verdana"/>
                <w:sz w:val="20"/>
                <w:szCs w:val="20"/>
              </w:rPr>
              <w:t>personenwagen</w:t>
            </w:r>
          </w:p>
        </w:tc>
        <w:tc>
          <w:tcPr>
            <w:tcW w:w="2055" w:type="dxa"/>
            <w:shd w:val="clear" w:color="auto" w:fill="auto"/>
            <w:tcMar>
              <w:top w:w="100" w:type="dxa"/>
              <w:left w:w="100" w:type="dxa"/>
              <w:bottom w:w="100" w:type="dxa"/>
              <w:right w:w="100" w:type="dxa"/>
            </w:tcMar>
          </w:tcPr>
          <w:p w14:paraId="772EEE83" w14:textId="77777777" w:rsidR="00BC464C" w:rsidRDefault="000D7B10" w:rsidP="007A131F">
            <w:pPr>
              <w:widowControl w:val="0"/>
              <w:spacing w:line="240" w:lineRule="auto"/>
              <w:jc w:val="both"/>
              <w:rPr>
                <w:rFonts w:ascii="Verdana" w:eastAsia="Verdana" w:hAnsi="Verdana" w:cs="Verdana"/>
                <w:sz w:val="20"/>
                <w:szCs w:val="20"/>
              </w:rPr>
            </w:pPr>
            <w:r>
              <w:rPr>
                <w:rFonts w:ascii="Verdana" w:eastAsia="Verdana" w:hAnsi="Verdana" w:cs="Verdana"/>
                <w:sz w:val="20"/>
                <w:szCs w:val="20"/>
              </w:rPr>
              <w:t>0</w:t>
            </w:r>
          </w:p>
        </w:tc>
        <w:tc>
          <w:tcPr>
            <w:tcW w:w="1755" w:type="dxa"/>
            <w:shd w:val="clear" w:color="auto" w:fill="auto"/>
            <w:tcMar>
              <w:top w:w="100" w:type="dxa"/>
              <w:left w:w="100" w:type="dxa"/>
              <w:bottom w:w="100" w:type="dxa"/>
              <w:right w:w="100" w:type="dxa"/>
            </w:tcMar>
          </w:tcPr>
          <w:p w14:paraId="5E810F8C" w14:textId="77777777" w:rsidR="00BC464C" w:rsidRDefault="000D7B10" w:rsidP="007A131F">
            <w:pPr>
              <w:widowControl w:val="0"/>
              <w:spacing w:line="240" w:lineRule="auto"/>
              <w:jc w:val="both"/>
              <w:rPr>
                <w:rFonts w:ascii="Verdana" w:eastAsia="Verdana" w:hAnsi="Verdana" w:cs="Verdana"/>
                <w:sz w:val="20"/>
                <w:szCs w:val="20"/>
              </w:rPr>
            </w:pPr>
            <w:r>
              <w:rPr>
                <w:rFonts w:ascii="Verdana" w:eastAsia="Verdana" w:hAnsi="Verdana" w:cs="Verdana"/>
                <w:sz w:val="20"/>
                <w:szCs w:val="20"/>
              </w:rPr>
              <w:t>0</w:t>
            </w:r>
          </w:p>
        </w:tc>
      </w:tr>
      <w:tr w:rsidR="00BC464C" w14:paraId="7705F240" w14:textId="77777777">
        <w:tc>
          <w:tcPr>
            <w:tcW w:w="2159" w:type="dxa"/>
            <w:shd w:val="clear" w:color="auto" w:fill="auto"/>
            <w:tcMar>
              <w:top w:w="100" w:type="dxa"/>
              <w:left w:w="100" w:type="dxa"/>
              <w:bottom w:w="100" w:type="dxa"/>
              <w:right w:w="100" w:type="dxa"/>
            </w:tcMar>
          </w:tcPr>
          <w:p w14:paraId="2CF77A29" w14:textId="379BA1FD" w:rsidR="00BC464C" w:rsidRDefault="000D7B10" w:rsidP="007A131F">
            <w:pPr>
              <w:widowControl w:val="0"/>
              <w:spacing w:line="240" w:lineRule="auto"/>
              <w:jc w:val="both"/>
              <w:rPr>
                <w:rFonts w:ascii="Verdana" w:eastAsia="Verdana" w:hAnsi="Verdana" w:cs="Verdana"/>
                <w:sz w:val="20"/>
                <w:szCs w:val="20"/>
              </w:rPr>
            </w:pPr>
            <w:r>
              <w:rPr>
                <w:rFonts w:ascii="Verdana" w:eastAsia="Verdana" w:hAnsi="Verdana" w:cs="Verdana"/>
                <w:sz w:val="20"/>
                <w:szCs w:val="20"/>
              </w:rPr>
              <w:t>2018</w:t>
            </w:r>
          </w:p>
        </w:tc>
        <w:tc>
          <w:tcPr>
            <w:tcW w:w="2340" w:type="dxa"/>
            <w:shd w:val="clear" w:color="auto" w:fill="auto"/>
            <w:tcMar>
              <w:top w:w="100" w:type="dxa"/>
              <w:left w:w="100" w:type="dxa"/>
              <w:bottom w:w="100" w:type="dxa"/>
              <w:right w:w="100" w:type="dxa"/>
            </w:tcMar>
          </w:tcPr>
          <w:p w14:paraId="2D163E27" w14:textId="77777777" w:rsidR="00BC464C" w:rsidRDefault="000D7B10" w:rsidP="007A131F">
            <w:pPr>
              <w:widowControl w:val="0"/>
              <w:spacing w:line="240" w:lineRule="auto"/>
              <w:jc w:val="both"/>
              <w:rPr>
                <w:rFonts w:ascii="Verdana" w:eastAsia="Verdana" w:hAnsi="Verdana" w:cs="Verdana"/>
                <w:sz w:val="20"/>
                <w:szCs w:val="20"/>
              </w:rPr>
            </w:pPr>
            <w:r>
              <w:rPr>
                <w:rFonts w:ascii="Verdana" w:eastAsia="Verdana" w:hAnsi="Verdana" w:cs="Verdana"/>
                <w:sz w:val="20"/>
                <w:szCs w:val="20"/>
              </w:rPr>
              <w:t>vrachtwagen +</w:t>
            </w:r>
          </w:p>
          <w:p w14:paraId="495B2E0B" w14:textId="77777777" w:rsidR="00BC464C" w:rsidRDefault="000D7B10" w:rsidP="007A131F">
            <w:pPr>
              <w:widowControl w:val="0"/>
              <w:spacing w:line="240" w:lineRule="auto"/>
              <w:jc w:val="both"/>
              <w:rPr>
                <w:rFonts w:ascii="Verdana" w:eastAsia="Verdana" w:hAnsi="Verdana" w:cs="Verdana"/>
                <w:sz w:val="20"/>
                <w:szCs w:val="20"/>
              </w:rPr>
            </w:pPr>
            <w:r>
              <w:rPr>
                <w:rFonts w:ascii="Verdana" w:eastAsia="Verdana" w:hAnsi="Verdana" w:cs="Verdana"/>
                <w:sz w:val="20"/>
                <w:szCs w:val="20"/>
              </w:rPr>
              <w:t>personenwagen +</w:t>
            </w:r>
          </w:p>
          <w:p w14:paraId="4A022799" w14:textId="77777777" w:rsidR="00BC464C" w:rsidRDefault="000D7B10" w:rsidP="007A131F">
            <w:pPr>
              <w:widowControl w:val="0"/>
              <w:spacing w:line="240" w:lineRule="auto"/>
              <w:jc w:val="both"/>
              <w:rPr>
                <w:rFonts w:ascii="Verdana" w:eastAsia="Verdana" w:hAnsi="Verdana" w:cs="Verdana"/>
                <w:sz w:val="20"/>
                <w:szCs w:val="20"/>
              </w:rPr>
            </w:pPr>
            <w:r>
              <w:rPr>
                <w:rFonts w:ascii="Verdana" w:eastAsia="Verdana" w:hAnsi="Verdana" w:cs="Verdana"/>
                <w:sz w:val="20"/>
                <w:szCs w:val="20"/>
              </w:rPr>
              <w:t>lichte vracht</w:t>
            </w:r>
          </w:p>
        </w:tc>
        <w:tc>
          <w:tcPr>
            <w:tcW w:w="2055" w:type="dxa"/>
            <w:shd w:val="clear" w:color="auto" w:fill="auto"/>
            <w:tcMar>
              <w:top w:w="100" w:type="dxa"/>
              <w:left w:w="100" w:type="dxa"/>
              <w:bottom w:w="100" w:type="dxa"/>
              <w:right w:w="100" w:type="dxa"/>
            </w:tcMar>
          </w:tcPr>
          <w:p w14:paraId="4FB5FCFC" w14:textId="77777777" w:rsidR="00BC464C" w:rsidRDefault="000D7B10" w:rsidP="007A131F">
            <w:pPr>
              <w:widowControl w:val="0"/>
              <w:spacing w:line="240" w:lineRule="auto"/>
              <w:jc w:val="both"/>
              <w:rPr>
                <w:rFonts w:ascii="Verdana" w:eastAsia="Verdana" w:hAnsi="Verdana" w:cs="Verdana"/>
                <w:sz w:val="20"/>
                <w:szCs w:val="20"/>
              </w:rPr>
            </w:pPr>
            <w:r>
              <w:rPr>
                <w:rFonts w:ascii="Verdana" w:eastAsia="Verdana" w:hAnsi="Verdana" w:cs="Verdana"/>
                <w:sz w:val="20"/>
                <w:szCs w:val="20"/>
              </w:rPr>
              <w:t>1</w:t>
            </w:r>
          </w:p>
        </w:tc>
        <w:tc>
          <w:tcPr>
            <w:tcW w:w="1755" w:type="dxa"/>
            <w:shd w:val="clear" w:color="auto" w:fill="auto"/>
            <w:tcMar>
              <w:top w:w="100" w:type="dxa"/>
              <w:left w:w="100" w:type="dxa"/>
              <w:bottom w:w="100" w:type="dxa"/>
              <w:right w:w="100" w:type="dxa"/>
            </w:tcMar>
          </w:tcPr>
          <w:p w14:paraId="13B738AD" w14:textId="77777777" w:rsidR="00BC464C" w:rsidRDefault="000D7B10" w:rsidP="007A131F">
            <w:pPr>
              <w:widowControl w:val="0"/>
              <w:spacing w:line="240" w:lineRule="auto"/>
              <w:jc w:val="both"/>
              <w:rPr>
                <w:rFonts w:ascii="Verdana" w:eastAsia="Verdana" w:hAnsi="Verdana" w:cs="Verdana"/>
                <w:sz w:val="20"/>
                <w:szCs w:val="20"/>
              </w:rPr>
            </w:pPr>
            <w:r>
              <w:rPr>
                <w:rFonts w:ascii="Verdana" w:eastAsia="Verdana" w:hAnsi="Verdana" w:cs="Verdana"/>
                <w:sz w:val="20"/>
                <w:szCs w:val="20"/>
              </w:rPr>
              <w:t>0</w:t>
            </w:r>
          </w:p>
        </w:tc>
      </w:tr>
    </w:tbl>
    <w:p w14:paraId="327F4BF9" w14:textId="77777777" w:rsidR="00BC464C" w:rsidRDefault="00BC464C" w:rsidP="007A131F">
      <w:pPr>
        <w:pBdr>
          <w:top w:val="nil"/>
          <w:left w:val="nil"/>
          <w:bottom w:val="nil"/>
          <w:right w:val="nil"/>
          <w:between w:val="nil"/>
        </w:pBdr>
        <w:spacing w:line="240" w:lineRule="auto"/>
        <w:ind w:left="720"/>
        <w:jc w:val="both"/>
        <w:rPr>
          <w:rFonts w:ascii="Verdana" w:eastAsia="Verdana" w:hAnsi="Verdana" w:cs="Verdana"/>
          <w:sz w:val="20"/>
          <w:szCs w:val="20"/>
        </w:rPr>
      </w:pPr>
    </w:p>
    <w:p w14:paraId="58926CAB" w14:textId="77777777" w:rsidR="00BC464C" w:rsidRDefault="000D7B10" w:rsidP="007A131F">
      <w:pPr>
        <w:numPr>
          <w:ilvl w:val="0"/>
          <w:numId w:val="1"/>
        </w:numPr>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In 2020 werden of worden volgende ingrepen uitgevoerd:</w:t>
      </w:r>
    </w:p>
    <w:p w14:paraId="045FB477" w14:textId="522643D2" w:rsidR="00BC464C" w:rsidRDefault="000D7B10" w:rsidP="007A131F">
      <w:pPr>
        <w:numPr>
          <w:ilvl w:val="1"/>
          <w:numId w:val="1"/>
        </w:numPr>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Plaatsen van een fietsgeleiding markering (oversteek)</w:t>
      </w:r>
    </w:p>
    <w:p w14:paraId="669AF2A0" w14:textId="4B0166D9" w:rsidR="00BC464C" w:rsidRDefault="000D7B10" w:rsidP="007A131F">
      <w:pPr>
        <w:numPr>
          <w:ilvl w:val="1"/>
          <w:numId w:val="1"/>
        </w:numPr>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Het vlakfrezen van de betonplaten (inclusief voegvulling) van de Turnhoutsebaan zodat de trapvorming tussen de platen verdwijnt</w:t>
      </w:r>
    </w:p>
    <w:p w14:paraId="615AC335" w14:textId="0FD37F42" w:rsidR="00BC464C" w:rsidRDefault="000D7B10" w:rsidP="007A131F">
      <w:pPr>
        <w:numPr>
          <w:ilvl w:val="1"/>
          <w:numId w:val="1"/>
        </w:numPr>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Het dubbelrichtingsfietspad krijgt een onderhoud (nieuwe aanleg bestaand fietspad).</w:t>
      </w:r>
    </w:p>
    <w:p w14:paraId="71FFB559" w14:textId="77777777" w:rsidR="00BC464C" w:rsidRDefault="000D7B10" w:rsidP="007A131F">
      <w:pPr>
        <w:numPr>
          <w:ilvl w:val="1"/>
          <w:numId w:val="1"/>
        </w:numPr>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Plaatsen van een reliëfmarkering (multidot) tussen rijbaan en fietspad om te vermijden dat bestuurders onbewust het fietspad zouden oprijden. Dit wordt uitgevoerd nadat de vernieuwing van het bestaand fietspad uitgevoerd is.</w:t>
      </w:r>
    </w:p>
    <w:p w14:paraId="0BB8EC42" w14:textId="77777777" w:rsidR="007A131F" w:rsidRDefault="007A131F" w:rsidP="007A131F">
      <w:pPr>
        <w:pBdr>
          <w:top w:val="nil"/>
          <w:left w:val="nil"/>
          <w:bottom w:val="nil"/>
          <w:right w:val="nil"/>
          <w:between w:val="nil"/>
        </w:pBdr>
        <w:spacing w:line="240" w:lineRule="auto"/>
        <w:jc w:val="both"/>
        <w:rPr>
          <w:rFonts w:ascii="Verdana" w:eastAsia="Verdana" w:hAnsi="Verdana" w:cs="Verdana"/>
          <w:sz w:val="20"/>
          <w:szCs w:val="20"/>
        </w:rPr>
      </w:pPr>
    </w:p>
    <w:p w14:paraId="79DD0327" w14:textId="0B1DA7BE" w:rsidR="00BC464C" w:rsidRPr="007A131F" w:rsidRDefault="000D7B10" w:rsidP="007A131F">
      <w:pPr>
        <w:pStyle w:val="Lijstalinea"/>
        <w:pBdr>
          <w:top w:val="nil"/>
          <w:left w:val="nil"/>
          <w:bottom w:val="nil"/>
          <w:right w:val="nil"/>
          <w:between w:val="nil"/>
        </w:pBdr>
        <w:spacing w:line="240" w:lineRule="auto"/>
        <w:ind w:left="360"/>
        <w:jc w:val="both"/>
        <w:rPr>
          <w:rFonts w:ascii="Verdana" w:eastAsia="Verdana" w:hAnsi="Verdana" w:cs="Verdana"/>
          <w:sz w:val="20"/>
          <w:szCs w:val="20"/>
        </w:rPr>
      </w:pPr>
      <w:r w:rsidRPr="007A131F">
        <w:rPr>
          <w:rFonts w:ascii="Verdana" w:eastAsia="Verdana" w:hAnsi="Verdana" w:cs="Verdana"/>
          <w:sz w:val="20"/>
          <w:szCs w:val="20"/>
        </w:rPr>
        <w:t xml:space="preserve">Deze ingrepen werden uitgevoerd in de rand van het lopende herinrichtingsproject in Diest op deze weg, de meerkost is beperkt.  </w:t>
      </w:r>
    </w:p>
    <w:p w14:paraId="2ECED7B2" w14:textId="77777777" w:rsidR="00BC464C" w:rsidRDefault="00BC464C" w:rsidP="007A131F">
      <w:pPr>
        <w:pBdr>
          <w:top w:val="nil"/>
          <w:left w:val="nil"/>
          <w:bottom w:val="nil"/>
          <w:right w:val="nil"/>
          <w:between w:val="nil"/>
        </w:pBdr>
        <w:spacing w:line="240" w:lineRule="auto"/>
        <w:ind w:left="720"/>
        <w:jc w:val="both"/>
        <w:rPr>
          <w:rFonts w:ascii="Verdana" w:eastAsia="Verdana" w:hAnsi="Verdana" w:cs="Verdana"/>
          <w:sz w:val="20"/>
          <w:szCs w:val="20"/>
        </w:rPr>
      </w:pPr>
    </w:p>
    <w:p w14:paraId="25E66D3F" w14:textId="77777777" w:rsidR="008864F8" w:rsidRPr="008864F8" w:rsidRDefault="000D7B10" w:rsidP="007A131F">
      <w:pPr>
        <w:numPr>
          <w:ilvl w:val="0"/>
          <w:numId w:val="1"/>
        </w:numPr>
        <w:pBdr>
          <w:top w:val="nil"/>
          <w:left w:val="nil"/>
          <w:bottom w:val="nil"/>
          <w:right w:val="nil"/>
          <w:between w:val="nil"/>
        </w:pBdr>
        <w:spacing w:line="240" w:lineRule="auto"/>
        <w:jc w:val="both"/>
        <w:rPr>
          <w:rFonts w:ascii="Verdana" w:eastAsia="Verdana" w:hAnsi="Verdana" w:cs="Verdana"/>
          <w:sz w:val="20"/>
          <w:szCs w:val="20"/>
        </w:rPr>
      </w:pPr>
      <w:r w:rsidRPr="007A131F">
        <w:rPr>
          <w:rFonts w:ascii="Verdana" w:eastAsia="Verdana" w:hAnsi="Verdana" w:cs="Verdana"/>
          <w:sz w:val="20"/>
          <w:szCs w:val="20"/>
        </w:rPr>
        <w:t xml:space="preserve">Voorlopig zijn er geen concrete aanpassingen gepland. Op de N127 in Diest loopt momenteel een herinrichtingsproject. Op termijn wenst het AWV ook het meer noordelijke deel van deze baan te herinrichten. </w:t>
      </w:r>
    </w:p>
    <w:p w14:paraId="50358A20" w14:textId="13F9DEA2" w:rsidR="00BC464C" w:rsidRPr="007A131F" w:rsidRDefault="00BC464C" w:rsidP="008864F8">
      <w:pPr>
        <w:pBdr>
          <w:top w:val="nil"/>
          <w:left w:val="nil"/>
          <w:bottom w:val="nil"/>
          <w:right w:val="nil"/>
          <w:between w:val="nil"/>
        </w:pBdr>
        <w:spacing w:line="240" w:lineRule="auto"/>
        <w:ind w:left="360"/>
        <w:jc w:val="both"/>
        <w:rPr>
          <w:rFonts w:ascii="Verdana" w:eastAsia="Verdana" w:hAnsi="Verdana" w:cs="Verdana"/>
          <w:sz w:val="20"/>
          <w:szCs w:val="20"/>
        </w:rPr>
      </w:pPr>
    </w:p>
    <w:p w14:paraId="24B194E4" w14:textId="6698FE2E" w:rsidR="00BC464C" w:rsidRPr="007A131F" w:rsidRDefault="000D7B10" w:rsidP="007A131F">
      <w:pPr>
        <w:numPr>
          <w:ilvl w:val="0"/>
          <w:numId w:val="1"/>
        </w:numPr>
        <w:pBdr>
          <w:top w:val="nil"/>
          <w:left w:val="nil"/>
          <w:bottom w:val="nil"/>
          <w:right w:val="nil"/>
          <w:between w:val="nil"/>
        </w:pBdr>
        <w:spacing w:line="240" w:lineRule="auto"/>
        <w:jc w:val="both"/>
        <w:rPr>
          <w:rFonts w:ascii="Verdana" w:eastAsia="Verdana" w:hAnsi="Verdana" w:cs="Verdana"/>
          <w:sz w:val="20"/>
          <w:szCs w:val="20"/>
        </w:rPr>
      </w:pPr>
      <w:r w:rsidRPr="007A131F">
        <w:rPr>
          <w:rFonts w:ascii="Verdana" w:eastAsia="Verdana" w:hAnsi="Verdana" w:cs="Verdana"/>
          <w:sz w:val="20"/>
          <w:szCs w:val="20"/>
        </w:rPr>
        <w:t>Over dit kruispunt vond tot op heden geen specifiek overleg plaats tussen AWV en het bestuur van Scherpenheuvel</w:t>
      </w:r>
      <w:r w:rsidRPr="008864F8">
        <w:rPr>
          <w:rFonts w:ascii="Verdana" w:eastAsia="Verdana" w:hAnsi="Verdana" w:cs="Verdana"/>
          <w:sz w:val="20"/>
          <w:szCs w:val="20"/>
        </w:rPr>
        <w:t xml:space="preserve">-Zichem. Er is ook nog geen overleg </w:t>
      </w:r>
      <w:r w:rsidR="004E0C52" w:rsidRPr="008864F8">
        <w:rPr>
          <w:rFonts w:ascii="Verdana" w:eastAsia="Verdana" w:hAnsi="Verdana" w:cs="Verdana"/>
          <w:sz w:val="20"/>
          <w:szCs w:val="20"/>
        </w:rPr>
        <w:t xml:space="preserve">concreet hierover </w:t>
      </w:r>
      <w:r w:rsidRPr="008864F8">
        <w:rPr>
          <w:rFonts w:ascii="Verdana" w:eastAsia="Verdana" w:hAnsi="Verdana" w:cs="Verdana"/>
          <w:sz w:val="20"/>
          <w:szCs w:val="20"/>
        </w:rPr>
        <w:t>gepland</w:t>
      </w:r>
      <w:r w:rsidR="004E0C52" w:rsidRPr="008864F8">
        <w:rPr>
          <w:rFonts w:ascii="Verdana" w:eastAsia="Verdana" w:hAnsi="Verdana" w:cs="Verdana"/>
          <w:sz w:val="20"/>
          <w:szCs w:val="20"/>
        </w:rPr>
        <w:t>, naast het structureel overleg.</w:t>
      </w:r>
      <w:r w:rsidR="004E0C52">
        <w:rPr>
          <w:rFonts w:ascii="Verdana" w:eastAsia="Verdana" w:hAnsi="Verdana" w:cs="Verdana"/>
          <w:sz w:val="20"/>
          <w:szCs w:val="20"/>
        </w:rPr>
        <w:t xml:space="preserve"> </w:t>
      </w:r>
    </w:p>
    <w:sectPr w:rsidR="00BC464C" w:rsidRPr="007A131F">
      <w:type w:val="continuous"/>
      <w:pgSz w:w="11909" w:h="16834"/>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E8DBD" w14:textId="77777777" w:rsidR="00D90962" w:rsidRDefault="00D90962" w:rsidP="004E0C52">
      <w:pPr>
        <w:spacing w:line="240" w:lineRule="auto"/>
      </w:pPr>
      <w:r>
        <w:separator/>
      </w:r>
    </w:p>
  </w:endnote>
  <w:endnote w:type="continuationSeparator" w:id="0">
    <w:p w14:paraId="3FA236FE" w14:textId="77777777" w:rsidR="00D90962" w:rsidRDefault="00D90962" w:rsidP="004E0C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DECD0" w14:textId="77777777" w:rsidR="004E0C52" w:rsidRDefault="004E0C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C4D2" w14:textId="77777777" w:rsidR="004E0C52" w:rsidRDefault="004E0C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FB2D2" w14:textId="77777777" w:rsidR="004E0C52" w:rsidRDefault="004E0C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C9559" w14:textId="77777777" w:rsidR="00D90962" w:rsidRDefault="00D90962" w:rsidP="004E0C52">
      <w:pPr>
        <w:spacing w:line="240" w:lineRule="auto"/>
      </w:pPr>
      <w:r>
        <w:separator/>
      </w:r>
    </w:p>
  </w:footnote>
  <w:footnote w:type="continuationSeparator" w:id="0">
    <w:p w14:paraId="23B8C1DA" w14:textId="77777777" w:rsidR="00D90962" w:rsidRDefault="00D90962" w:rsidP="004E0C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F8F7" w14:textId="77777777" w:rsidR="004E0C52" w:rsidRDefault="004E0C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29EF6" w14:textId="77777777" w:rsidR="004E0C52" w:rsidRDefault="004E0C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C6340" w14:textId="77777777" w:rsidR="004E0C52" w:rsidRDefault="004E0C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36C6A"/>
    <w:multiLevelType w:val="multilevel"/>
    <w:tmpl w:val="CBB20CB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504B1BBF"/>
    <w:multiLevelType w:val="hybridMultilevel"/>
    <w:tmpl w:val="526ED9F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4C"/>
    <w:rsid w:val="000D7B10"/>
    <w:rsid w:val="004E0C52"/>
    <w:rsid w:val="004F5DCE"/>
    <w:rsid w:val="00601512"/>
    <w:rsid w:val="0076494F"/>
    <w:rsid w:val="007A131F"/>
    <w:rsid w:val="008864F8"/>
    <w:rsid w:val="00BC464C"/>
    <w:rsid w:val="00CB44F5"/>
    <w:rsid w:val="00CE793A"/>
    <w:rsid w:val="00D90962"/>
    <w:rsid w:val="00F65F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64D86"/>
  <w15:docId w15:val="{6A496656-BE8C-430B-9646-46351780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ntekst">
    <w:name w:val="Balloon Text"/>
    <w:basedOn w:val="Standaard"/>
    <w:link w:val="BallontekstChar"/>
    <w:uiPriority w:val="99"/>
    <w:semiHidden/>
    <w:unhideWhenUsed/>
    <w:rsid w:val="00CB44F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44F5"/>
    <w:rPr>
      <w:rFonts w:ascii="Tahoma" w:hAnsi="Tahoma" w:cs="Tahoma"/>
      <w:sz w:val="16"/>
      <w:szCs w:val="16"/>
    </w:rPr>
  </w:style>
  <w:style w:type="paragraph" w:styleId="Lijstalinea">
    <w:name w:val="List Paragraph"/>
    <w:basedOn w:val="Standaard"/>
    <w:uiPriority w:val="34"/>
    <w:qFormat/>
    <w:rsid w:val="007A131F"/>
    <w:pPr>
      <w:ind w:left="720"/>
      <w:contextualSpacing/>
    </w:pPr>
  </w:style>
  <w:style w:type="paragraph" w:styleId="Koptekst">
    <w:name w:val="header"/>
    <w:basedOn w:val="Standaard"/>
    <w:link w:val="KoptekstChar"/>
    <w:uiPriority w:val="99"/>
    <w:unhideWhenUsed/>
    <w:rsid w:val="004E0C5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E0C52"/>
  </w:style>
  <w:style w:type="paragraph" w:styleId="Voettekst">
    <w:name w:val="footer"/>
    <w:basedOn w:val="Standaard"/>
    <w:link w:val="VoettekstChar"/>
    <w:uiPriority w:val="99"/>
    <w:unhideWhenUsed/>
    <w:rsid w:val="004E0C5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E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5FA6037D512438FD0E7A533AA783E" ma:contentTypeVersion="12" ma:contentTypeDescription="Een nieuw document maken." ma:contentTypeScope="" ma:versionID="470fdf1e075dca26a388dbea4bc59d37">
  <xsd:schema xmlns:xsd="http://www.w3.org/2001/XMLSchema" xmlns:xs="http://www.w3.org/2001/XMLSchema" xmlns:p="http://schemas.microsoft.com/office/2006/metadata/properties" xmlns:ns3="eac5f7a4-719c-459a-993f-c334c6948003" xmlns:ns4="ef0fdacb-e8d0-4dee-93d6-a80ae5c4bcc4" targetNamespace="http://schemas.microsoft.com/office/2006/metadata/properties" ma:root="true" ma:fieldsID="b898dbc3d51f27d062c778e3d5266fbf" ns3:_="" ns4:_="">
    <xsd:import namespace="eac5f7a4-719c-459a-993f-c334c6948003"/>
    <xsd:import namespace="ef0fdacb-e8d0-4dee-93d6-a80ae5c4bc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5f7a4-719c-459a-993f-c334c6948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fdacb-e8d0-4dee-93d6-a80ae5c4bcc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E6768-A9F9-4B7C-BE82-50E3C4BCB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5f7a4-719c-459a-993f-c334c6948003"/>
    <ds:schemaRef ds:uri="ef0fdacb-e8d0-4dee-93d6-a80ae5c4b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D2F40-82FE-4E0A-BD21-1A99243FA433}">
  <ds:schemaRefs>
    <ds:schemaRef ds:uri="http://schemas.microsoft.com/sharepoint/v3/contenttype/forms"/>
  </ds:schemaRefs>
</ds:datastoreItem>
</file>

<file path=customXml/itemProps3.xml><?xml version="1.0" encoding="utf-8"?>
<ds:datastoreItem xmlns:ds="http://schemas.openxmlformats.org/officeDocument/2006/customXml" ds:itemID="{019BD5D4-DDB0-4709-89F7-C6410B8EB8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Fahy, Christophe</dc:creator>
  <cp:lastModifiedBy>Nathalie De Keyzer</cp:lastModifiedBy>
  <cp:revision>3</cp:revision>
  <dcterms:created xsi:type="dcterms:W3CDTF">2020-10-23T11:33:00Z</dcterms:created>
  <dcterms:modified xsi:type="dcterms:W3CDTF">2020-10-26T08:48:00Z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0x010100B565FA6037D512438FD0E7A533AA783E</vt:lpwstr>
  </property>
</Properties>
</file>