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6D4CB" w14:textId="77777777" w:rsidR="007E5143" w:rsidRPr="000E649D" w:rsidRDefault="007E5143" w:rsidP="00B51169">
      <w:pPr>
        <w:jc w:val="both"/>
        <w:rPr>
          <w:rFonts w:ascii="Verdana" w:hAnsi="Verdana"/>
          <w:smallCaps/>
          <w:sz w:val="20"/>
          <w:lang w:val="nl-BE"/>
        </w:rPr>
      </w:pPr>
      <w:r>
        <w:rPr>
          <w:rFonts w:ascii="Verdana" w:hAnsi="Verdana"/>
          <w:b/>
          <w:smallCaps/>
          <w:sz w:val="20"/>
          <w:lang w:val="nl-BE"/>
        </w:rPr>
        <w:t xml:space="preserve">ben </w:t>
      </w:r>
      <w:proofErr w:type="spellStart"/>
      <w:r>
        <w:rPr>
          <w:rFonts w:ascii="Verdana" w:hAnsi="Verdana"/>
          <w:b/>
          <w:smallCaps/>
          <w:sz w:val="20"/>
          <w:lang w:val="nl-BE"/>
        </w:rPr>
        <w:t>weyts</w:t>
      </w:r>
      <w:proofErr w:type="spellEnd"/>
    </w:p>
    <w:p w14:paraId="1ABE2805" w14:textId="7CBE2F56" w:rsidR="007E5143" w:rsidRPr="000E649D" w:rsidRDefault="00CF392C" w:rsidP="00B51169">
      <w:pPr>
        <w:jc w:val="both"/>
        <w:rPr>
          <w:rFonts w:ascii="Verdana" w:hAnsi="Verdana"/>
          <w:smallCaps/>
          <w:sz w:val="20"/>
          <w:lang w:val="nl-BE"/>
        </w:rPr>
      </w:pPr>
      <w:r>
        <w:rPr>
          <w:rFonts w:ascii="Verdana" w:hAnsi="Verdana"/>
          <w:smallCaps/>
          <w:sz w:val="20"/>
          <w:lang w:val="nl-BE"/>
        </w:rPr>
        <w:t xml:space="preserve">viceminister-president van de </w:t>
      </w:r>
      <w:proofErr w:type="spellStart"/>
      <w:r>
        <w:rPr>
          <w:rFonts w:ascii="Verdana" w:hAnsi="Verdana"/>
          <w:smallCaps/>
          <w:sz w:val="20"/>
          <w:lang w:val="nl-BE"/>
        </w:rPr>
        <w:t>vlaamse</w:t>
      </w:r>
      <w:proofErr w:type="spellEnd"/>
      <w:r>
        <w:rPr>
          <w:rFonts w:ascii="Verdana" w:hAnsi="Verdana"/>
          <w:smallCaps/>
          <w:sz w:val="20"/>
          <w:lang w:val="nl-BE"/>
        </w:rPr>
        <w:t xml:space="preserve"> regering, </w:t>
      </w:r>
      <w:proofErr w:type="spellStart"/>
      <w:r w:rsidR="007E5143" w:rsidRPr="000E649D">
        <w:rPr>
          <w:rFonts w:ascii="Verdana" w:hAnsi="Verdana"/>
          <w:smallCaps/>
          <w:sz w:val="20"/>
          <w:lang w:val="nl-BE"/>
        </w:rPr>
        <w:t>vlaams</w:t>
      </w:r>
      <w:proofErr w:type="spellEnd"/>
      <w:r w:rsidR="007E5143" w:rsidRPr="000E649D">
        <w:rPr>
          <w:rFonts w:ascii="Verdana" w:hAnsi="Verdana"/>
          <w:smallCaps/>
          <w:sz w:val="20"/>
          <w:lang w:val="nl-BE"/>
        </w:rPr>
        <w:t xml:space="preserve"> minister van </w:t>
      </w:r>
      <w:r w:rsidR="00E95936">
        <w:rPr>
          <w:rFonts w:ascii="Verdana" w:hAnsi="Verdana"/>
          <w:smallCaps/>
          <w:sz w:val="20"/>
          <w:lang w:val="nl-BE"/>
        </w:rPr>
        <w:t xml:space="preserve">onderwijs, sport, dierenwelzijn en </w:t>
      </w:r>
      <w:proofErr w:type="spellStart"/>
      <w:r w:rsidR="00E95936">
        <w:rPr>
          <w:rFonts w:ascii="Verdana" w:hAnsi="Verdana"/>
          <w:smallCaps/>
          <w:sz w:val="20"/>
          <w:lang w:val="nl-BE"/>
        </w:rPr>
        <w:t>vlaamse</w:t>
      </w:r>
      <w:proofErr w:type="spellEnd"/>
      <w:r w:rsidR="00E95936">
        <w:rPr>
          <w:rFonts w:ascii="Verdana" w:hAnsi="Verdana"/>
          <w:smallCaps/>
          <w:sz w:val="20"/>
          <w:lang w:val="nl-BE"/>
        </w:rPr>
        <w:t xml:space="preserve"> rand</w:t>
      </w:r>
    </w:p>
    <w:p w14:paraId="0C120B1B" w14:textId="77777777" w:rsidR="007E5143" w:rsidRPr="000E649D" w:rsidRDefault="007E5143" w:rsidP="00B51169">
      <w:pPr>
        <w:pStyle w:val="StandaardSV"/>
        <w:pBdr>
          <w:bottom w:val="single" w:sz="4" w:space="1" w:color="auto"/>
        </w:pBdr>
        <w:rPr>
          <w:rFonts w:ascii="Verdana" w:hAnsi="Verdana"/>
          <w:sz w:val="20"/>
          <w:lang w:val="nl-BE"/>
        </w:rPr>
      </w:pPr>
    </w:p>
    <w:p w14:paraId="2B40C2A2" w14:textId="77777777" w:rsidR="007E5143" w:rsidRPr="00E95936" w:rsidRDefault="007E5143" w:rsidP="00B51169">
      <w:pPr>
        <w:jc w:val="both"/>
        <w:rPr>
          <w:rFonts w:ascii="Verdana" w:hAnsi="Verdana"/>
          <w:sz w:val="20"/>
          <w:lang w:val="nl-BE"/>
        </w:rPr>
      </w:pPr>
    </w:p>
    <w:p w14:paraId="6E7780B0" w14:textId="1E4D3395" w:rsidR="007E5143" w:rsidRPr="00197B78" w:rsidRDefault="003040E4" w:rsidP="00B51169">
      <w:pPr>
        <w:jc w:val="both"/>
        <w:rPr>
          <w:rFonts w:ascii="Verdana" w:hAnsi="Verdana"/>
          <w:b/>
          <w:smallCaps/>
          <w:sz w:val="20"/>
          <w:lang w:val="nl-BE"/>
        </w:rPr>
      </w:pPr>
      <w:r>
        <w:rPr>
          <w:rFonts w:ascii="Verdana" w:hAnsi="Verdana"/>
          <w:b/>
          <w:smallCaps/>
          <w:sz w:val="20"/>
          <w:lang w:val="nl-BE"/>
        </w:rPr>
        <w:t>antwoord</w:t>
      </w:r>
      <w:r w:rsidR="00101CC3">
        <w:rPr>
          <w:rFonts w:ascii="Verdana" w:hAnsi="Verdana"/>
          <w:b/>
          <w:smallCaps/>
          <w:sz w:val="20"/>
          <w:lang w:val="nl-BE"/>
        </w:rPr>
        <w:t xml:space="preserve"> </w:t>
      </w:r>
    </w:p>
    <w:p w14:paraId="7990D6D8" w14:textId="5E546AE0" w:rsidR="007E5143" w:rsidRPr="000E649D" w:rsidRDefault="007E5143" w:rsidP="00B51169">
      <w:pPr>
        <w:jc w:val="both"/>
        <w:rPr>
          <w:rFonts w:ascii="Verdana" w:hAnsi="Verdana"/>
          <w:sz w:val="20"/>
        </w:rPr>
      </w:pPr>
      <w:r>
        <w:rPr>
          <w:rFonts w:ascii="Verdana" w:hAnsi="Verdana"/>
          <w:sz w:val="20"/>
        </w:rPr>
        <w:t>op vraag nr.</w:t>
      </w:r>
      <w:r w:rsidR="00EA2DD9">
        <w:rPr>
          <w:rFonts w:ascii="Verdana" w:hAnsi="Verdana"/>
          <w:sz w:val="20"/>
        </w:rPr>
        <w:t xml:space="preserve"> </w:t>
      </w:r>
      <w:r w:rsidR="007F6548">
        <w:rPr>
          <w:rFonts w:ascii="Verdana" w:hAnsi="Verdana"/>
          <w:sz w:val="20"/>
        </w:rPr>
        <w:t>39</w:t>
      </w:r>
      <w:r w:rsidR="006A45AF">
        <w:rPr>
          <w:rFonts w:ascii="Verdana" w:hAnsi="Verdana"/>
          <w:sz w:val="20"/>
        </w:rPr>
        <w:t>1</w:t>
      </w:r>
      <w:r w:rsidR="00301B3F">
        <w:rPr>
          <w:rFonts w:ascii="Verdana" w:hAnsi="Verdana"/>
          <w:sz w:val="20"/>
        </w:rPr>
        <w:t xml:space="preserve"> </w:t>
      </w:r>
      <w:r>
        <w:rPr>
          <w:rFonts w:ascii="Verdana" w:hAnsi="Verdana"/>
          <w:sz w:val="20"/>
        </w:rPr>
        <w:t>va</w:t>
      </w:r>
      <w:r w:rsidR="004B0DDA">
        <w:rPr>
          <w:rFonts w:ascii="Verdana" w:hAnsi="Verdana"/>
          <w:sz w:val="20"/>
        </w:rPr>
        <w:t xml:space="preserve">n </w:t>
      </w:r>
      <w:r w:rsidR="004F5731">
        <w:rPr>
          <w:rFonts w:ascii="Verdana" w:hAnsi="Verdana"/>
          <w:sz w:val="20"/>
        </w:rPr>
        <w:t>2</w:t>
      </w:r>
      <w:r w:rsidR="006A45AF">
        <w:rPr>
          <w:rFonts w:ascii="Verdana" w:hAnsi="Verdana"/>
          <w:sz w:val="20"/>
        </w:rPr>
        <w:t>6</w:t>
      </w:r>
      <w:r w:rsidR="004B0DDA">
        <w:rPr>
          <w:rFonts w:ascii="Verdana" w:hAnsi="Verdana"/>
          <w:sz w:val="20"/>
        </w:rPr>
        <w:t xml:space="preserve"> januari </w:t>
      </w:r>
      <w:r w:rsidR="00AB17F9">
        <w:rPr>
          <w:rFonts w:ascii="Verdana" w:hAnsi="Verdana"/>
          <w:sz w:val="20"/>
        </w:rPr>
        <w:t>202</w:t>
      </w:r>
      <w:r w:rsidR="004B0DDA">
        <w:rPr>
          <w:rFonts w:ascii="Verdana" w:hAnsi="Verdana"/>
          <w:sz w:val="20"/>
        </w:rPr>
        <w:t>1</w:t>
      </w:r>
    </w:p>
    <w:p w14:paraId="448F26DD" w14:textId="605049B1" w:rsidR="007E5143" w:rsidRPr="00307180" w:rsidRDefault="007E5143" w:rsidP="00307180">
      <w:pPr>
        <w:tabs>
          <w:tab w:val="left" w:pos="1548"/>
        </w:tabs>
        <w:jc w:val="both"/>
        <w:rPr>
          <w:rFonts w:ascii="Verdana" w:hAnsi="Verdana"/>
          <w:b/>
          <w:bCs/>
          <w:smallCaps/>
          <w:sz w:val="20"/>
        </w:rPr>
      </w:pPr>
      <w:r w:rsidRPr="000E649D">
        <w:rPr>
          <w:rFonts w:ascii="Verdana" w:hAnsi="Verdana"/>
          <w:sz w:val="20"/>
        </w:rPr>
        <w:t xml:space="preserve">van </w:t>
      </w:r>
      <w:proofErr w:type="spellStart"/>
      <w:r w:rsidR="006A45AF">
        <w:rPr>
          <w:rFonts w:ascii="Verdana" w:hAnsi="Verdana"/>
          <w:b/>
          <w:bCs/>
          <w:smallCaps/>
          <w:sz w:val="20"/>
        </w:rPr>
        <w:t>allessia</w:t>
      </w:r>
      <w:proofErr w:type="spellEnd"/>
      <w:r w:rsidR="006A45AF">
        <w:rPr>
          <w:rFonts w:ascii="Verdana" w:hAnsi="Verdana"/>
          <w:b/>
          <w:bCs/>
          <w:smallCaps/>
          <w:sz w:val="20"/>
        </w:rPr>
        <w:t xml:space="preserve"> </w:t>
      </w:r>
      <w:proofErr w:type="spellStart"/>
      <w:r w:rsidR="006A45AF">
        <w:rPr>
          <w:rFonts w:ascii="Verdana" w:hAnsi="Verdana"/>
          <w:b/>
          <w:bCs/>
          <w:smallCaps/>
          <w:sz w:val="20"/>
        </w:rPr>
        <w:t>claes</w:t>
      </w:r>
      <w:proofErr w:type="spellEnd"/>
    </w:p>
    <w:p w14:paraId="42D2B2A5" w14:textId="77777777" w:rsidR="007E5143" w:rsidRPr="000E649D" w:rsidRDefault="007E5143" w:rsidP="00B51169">
      <w:pPr>
        <w:pBdr>
          <w:bottom w:val="single" w:sz="4" w:space="1" w:color="auto"/>
        </w:pBdr>
        <w:jc w:val="both"/>
        <w:rPr>
          <w:rFonts w:ascii="Verdana" w:hAnsi="Verdana"/>
          <w:sz w:val="20"/>
        </w:rPr>
      </w:pPr>
    </w:p>
    <w:p w14:paraId="4D2ECCB8" w14:textId="6C164335" w:rsidR="00EA2DD9" w:rsidRDefault="00EA2DD9" w:rsidP="00B51169">
      <w:pPr>
        <w:pStyle w:val="Default"/>
        <w:rPr>
          <w:color w:val="auto"/>
          <w:sz w:val="20"/>
          <w:szCs w:val="20"/>
        </w:rPr>
      </w:pPr>
    </w:p>
    <w:p w14:paraId="74E0DBDE" w14:textId="77777777" w:rsidR="007F6548" w:rsidRPr="007F6548" w:rsidRDefault="007F6548" w:rsidP="007F6548">
      <w:pPr>
        <w:pStyle w:val="Nummering"/>
        <w:numPr>
          <w:ilvl w:val="0"/>
          <w:numId w:val="0"/>
        </w:numPr>
        <w:spacing w:after="0"/>
        <w:rPr>
          <w:szCs w:val="20"/>
          <w:lang w:val="nl-BE"/>
        </w:rPr>
      </w:pPr>
    </w:p>
    <w:p w14:paraId="244D943D" w14:textId="66DA0979" w:rsidR="006A45AF" w:rsidRPr="006A45AF" w:rsidRDefault="006A45AF" w:rsidP="006A45AF">
      <w:pPr>
        <w:pStyle w:val="Nummering"/>
        <w:numPr>
          <w:ilvl w:val="0"/>
          <w:numId w:val="6"/>
        </w:numPr>
        <w:spacing w:after="0"/>
        <w:ind w:left="426" w:hanging="426"/>
        <w:rPr>
          <w:szCs w:val="20"/>
          <w:lang w:val="nl-BE"/>
        </w:rPr>
      </w:pPr>
      <w:r w:rsidRPr="006A45AF">
        <w:rPr>
          <w:szCs w:val="20"/>
          <w:lang w:val="nl-BE"/>
        </w:rPr>
        <w:t>Voor de cijfers voor 2017-2019 verwijs ik naar schriftelijke vraag nr. 338 van 5 februari 2020. Historische cijfers andere dan deze vermeld in dat antwoord zijn niet beschikbaar.</w:t>
      </w:r>
    </w:p>
    <w:p w14:paraId="66956692" w14:textId="0576CED6" w:rsidR="006A45AF" w:rsidRPr="006A45AF" w:rsidRDefault="006A45AF" w:rsidP="006A45AF">
      <w:pPr>
        <w:pStyle w:val="Nummering"/>
        <w:numPr>
          <w:ilvl w:val="0"/>
          <w:numId w:val="0"/>
        </w:numPr>
        <w:spacing w:after="0"/>
        <w:ind w:firstLine="426"/>
        <w:rPr>
          <w:szCs w:val="20"/>
          <w:lang w:val="nl-BE"/>
        </w:rPr>
      </w:pPr>
      <w:r>
        <w:rPr>
          <w:szCs w:val="20"/>
          <w:lang w:val="nl-BE"/>
        </w:rPr>
        <w:t>Een overzicht van de in</w:t>
      </w:r>
      <w:r w:rsidRPr="006A45AF">
        <w:rPr>
          <w:szCs w:val="20"/>
          <w:lang w:val="nl-BE"/>
        </w:rPr>
        <w:t xml:space="preserve">beslagnames </w:t>
      </w:r>
      <w:r>
        <w:rPr>
          <w:szCs w:val="20"/>
          <w:lang w:val="nl-BE"/>
        </w:rPr>
        <w:t xml:space="preserve">in </w:t>
      </w:r>
      <w:r w:rsidRPr="006A45AF">
        <w:rPr>
          <w:szCs w:val="20"/>
          <w:lang w:val="nl-BE"/>
        </w:rPr>
        <w:t>2020</w:t>
      </w:r>
      <w:r>
        <w:rPr>
          <w:szCs w:val="20"/>
          <w:lang w:val="nl-BE"/>
        </w:rPr>
        <w:t xml:space="preserve"> bevindt zich in bijlage.</w:t>
      </w:r>
    </w:p>
    <w:p w14:paraId="7476C23B" w14:textId="73F4DB5D" w:rsidR="006A45AF" w:rsidRPr="006A45AF" w:rsidRDefault="006A45AF" w:rsidP="006A45AF">
      <w:pPr>
        <w:pStyle w:val="Nummering"/>
        <w:numPr>
          <w:ilvl w:val="0"/>
          <w:numId w:val="0"/>
        </w:numPr>
        <w:spacing w:after="0"/>
        <w:ind w:left="426"/>
        <w:rPr>
          <w:szCs w:val="20"/>
          <w:lang w:val="nl-BE"/>
        </w:rPr>
      </w:pPr>
      <w:r w:rsidRPr="006A45AF">
        <w:rPr>
          <w:szCs w:val="20"/>
          <w:lang w:val="nl-BE"/>
        </w:rPr>
        <w:t>In 2020 werden 443 inbeslaggenomen dieren teruggegeven aan hun eigenaar en werden 19 dieren geëuthanaseerd.</w:t>
      </w:r>
    </w:p>
    <w:p w14:paraId="0B06493F" w14:textId="77777777" w:rsidR="006A45AF" w:rsidRPr="006A45AF" w:rsidRDefault="006A45AF" w:rsidP="006A45AF">
      <w:pPr>
        <w:pStyle w:val="Nummering"/>
        <w:numPr>
          <w:ilvl w:val="0"/>
          <w:numId w:val="0"/>
        </w:numPr>
        <w:spacing w:after="0"/>
        <w:rPr>
          <w:szCs w:val="20"/>
          <w:lang w:val="nl-BE"/>
        </w:rPr>
      </w:pPr>
    </w:p>
    <w:p w14:paraId="67507EF6" w14:textId="7BACFF9B" w:rsidR="006A45AF" w:rsidRPr="006A45AF" w:rsidRDefault="00C47BFF" w:rsidP="006A45AF">
      <w:pPr>
        <w:pStyle w:val="Nummering"/>
        <w:numPr>
          <w:ilvl w:val="0"/>
          <w:numId w:val="6"/>
        </w:numPr>
        <w:spacing w:after="0"/>
        <w:ind w:left="426" w:hanging="426"/>
        <w:rPr>
          <w:szCs w:val="20"/>
          <w:lang w:val="nl-BE"/>
        </w:rPr>
      </w:pPr>
      <w:r>
        <w:rPr>
          <w:szCs w:val="20"/>
          <w:lang w:val="nl-BE"/>
        </w:rPr>
        <w:t>Ik vermoed dat niet zozeer het aantal gevallen van dierenmishandeling is toegenomen, dan wel de gevoeligheid en aandacht ervoor zodat er veel meer zaken gemeld worden en veel meer dieren in beslag worden genomen. Dit is vanzelfsprekend een goede evolutie maar ik acht 350 inbeslagnames per maand een blijvend zorgwekkend gegeven in een welvarend land als het onze. Een kordaat Dierenwelzijnsbeleid blijft zeker nodig.</w:t>
      </w:r>
    </w:p>
    <w:p w14:paraId="54758166" w14:textId="77777777" w:rsidR="006A45AF" w:rsidRDefault="006A45AF" w:rsidP="006A45AF">
      <w:pPr>
        <w:pStyle w:val="Nummering"/>
        <w:numPr>
          <w:ilvl w:val="0"/>
          <w:numId w:val="0"/>
        </w:numPr>
        <w:spacing w:after="0"/>
        <w:ind w:left="426"/>
        <w:rPr>
          <w:szCs w:val="20"/>
          <w:lang w:val="nl-BE"/>
        </w:rPr>
      </w:pPr>
    </w:p>
    <w:p w14:paraId="6FD6DA37" w14:textId="1F60825A" w:rsidR="006A45AF" w:rsidRPr="006A45AF" w:rsidRDefault="006A45AF" w:rsidP="006A45AF">
      <w:pPr>
        <w:pStyle w:val="Nummering"/>
        <w:numPr>
          <w:ilvl w:val="0"/>
          <w:numId w:val="6"/>
        </w:numPr>
        <w:spacing w:after="0"/>
        <w:ind w:left="426" w:hanging="426"/>
        <w:rPr>
          <w:szCs w:val="20"/>
          <w:lang w:val="nl-BE"/>
        </w:rPr>
      </w:pPr>
      <w:r w:rsidRPr="006A45AF">
        <w:rPr>
          <w:szCs w:val="20"/>
          <w:lang w:val="nl-BE"/>
        </w:rPr>
        <w:t>Mijn beleidsnota bevat een hele reeks initiatieven om vooruit te gaan op het vlak van dierenwelzijn.</w:t>
      </w:r>
    </w:p>
    <w:p w14:paraId="084A4534" w14:textId="3AF20391" w:rsidR="006A45AF" w:rsidRDefault="006A45AF" w:rsidP="007F6548">
      <w:pPr>
        <w:pStyle w:val="Nummering"/>
        <w:numPr>
          <w:ilvl w:val="0"/>
          <w:numId w:val="0"/>
        </w:numPr>
        <w:spacing w:after="0"/>
        <w:rPr>
          <w:szCs w:val="20"/>
          <w:lang w:val="nl-BE"/>
        </w:rPr>
      </w:pPr>
    </w:p>
    <w:p w14:paraId="717F9F86" w14:textId="77777777" w:rsidR="006A45AF" w:rsidRDefault="006A45AF" w:rsidP="007F6548">
      <w:pPr>
        <w:pStyle w:val="Nummering"/>
        <w:numPr>
          <w:ilvl w:val="0"/>
          <w:numId w:val="0"/>
        </w:numPr>
        <w:spacing w:after="0"/>
        <w:rPr>
          <w:szCs w:val="20"/>
          <w:lang w:val="nl-BE"/>
        </w:rPr>
      </w:pPr>
    </w:p>
    <w:p w14:paraId="13913329" w14:textId="473D9879" w:rsidR="006A45AF" w:rsidRPr="00FE332D" w:rsidRDefault="00FE332D" w:rsidP="006A45AF">
      <w:pPr>
        <w:pStyle w:val="Nummering"/>
        <w:numPr>
          <w:ilvl w:val="0"/>
          <w:numId w:val="0"/>
        </w:numPr>
        <w:tabs>
          <w:tab w:val="left" w:pos="708"/>
        </w:tabs>
        <w:spacing w:after="0"/>
        <w:ind w:left="425" w:hanging="425"/>
        <w:rPr>
          <w:rFonts w:eastAsia="Verdana"/>
          <w:b/>
          <w:smallCaps/>
          <w:color w:val="FF0000"/>
          <w:szCs w:val="20"/>
          <w:u w:val="single"/>
          <w:lang w:val="nl-NL"/>
        </w:rPr>
      </w:pPr>
      <w:r w:rsidRPr="00FE332D">
        <w:rPr>
          <w:rFonts w:eastAsia="Verdana"/>
          <w:b/>
          <w:smallCaps/>
          <w:color w:val="FF0000"/>
          <w:szCs w:val="20"/>
          <w:u w:val="single"/>
          <w:lang w:val="nl-BE"/>
        </w:rPr>
        <w:t>b</w:t>
      </w:r>
      <w:proofErr w:type="spellStart"/>
      <w:r w:rsidR="006A45AF" w:rsidRPr="00FE332D">
        <w:rPr>
          <w:rFonts w:eastAsia="Verdana"/>
          <w:b/>
          <w:smallCaps/>
          <w:color w:val="FF0000"/>
          <w:szCs w:val="20"/>
          <w:u w:val="single"/>
          <w:lang w:val="nl-NL"/>
        </w:rPr>
        <w:t>ijlage</w:t>
      </w:r>
      <w:proofErr w:type="spellEnd"/>
    </w:p>
    <w:p w14:paraId="5E2C1753" w14:textId="77777777" w:rsidR="00FE332D" w:rsidRDefault="00FE332D" w:rsidP="006A45AF">
      <w:pPr>
        <w:pStyle w:val="Nummering"/>
        <w:numPr>
          <w:ilvl w:val="0"/>
          <w:numId w:val="0"/>
        </w:numPr>
        <w:spacing w:after="0"/>
        <w:ind w:left="425" w:hanging="425"/>
        <w:rPr>
          <w:rFonts w:eastAsia="Verdana"/>
          <w:szCs w:val="20"/>
          <w:lang w:val="nl-NL"/>
        </w:rPr>
      </w:pPr>
    </w:p>
    <w:p w14:paraId="44647699" w14:textId="5D2A3AEA" w:rsidR="006A45AF" w:rsidRPr="00FB292C" w:rsidRDefault="006A45AF" w:rsidP="006A45AF">
      <w:pPr>
        <w:pStyle w:val="Nummering"/>
        <w:numPr>
          <w:ilvl w:val="0"/>
          <w:numId w:val="0"/>
        </w:numPr>
        <w:spacing w:after="0"/>
        <w:ind w:left="425" w:hanging="425"/>
        <w:rPr>
          <w:szCs w:val="20"/>
          <w:lang w:val="nl-NL"/>
        </w:rPr>
      </w:pPr>
      <w:r>
        <w:rPr>
          <w:rFonts w:eastAsia="Verdana"/>
          <w:szCs w:val="20"/>
          <w:lang w:val="nl-NL"/>
        </w:rPr>
        <w:t>Inbeslagnames 2020</w:t>
      </w:r>
    </w:p>
    <w:sectPr w:rsidR="006A45AF" w:rsidRPr="00FB292C" w:rsidSect="0057670A">
      <w:pgSz w:w="11906" w:h="16838"/>
      <w:pgMar w:top="1417" w:right="1558"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F9787" w14:textId="77777777" w:rsidR="000741C6" w:rsidRDefault="000741C6" w:rsidP="00BA1300">
      <w:r>
        <w:separator/>
      </w:r>
    </w:p>
  </w:endnote>
  <w:endnote w:type="continuationSeparator" w:id="0">
    <w:p w14:paraId="1A55E031" w14:textId="77777777" w:rsidR="000741C6" w:rsidRDefault="000741C6" w:rsidP="00BA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573EA" w14:textId="77777777" w:rsidR="000741C6" w:rsidRDefault="000741C6" w:rsidP="00BA1300">
      <w:r>
        <w:separator/>
      </w:r>
    </w:p>
  </w:footnote>
  <w:footnote w:type="continuationSeparator" w:id="0">
    <w:p w14:paraId="1B9EBB4D" w14:textId="77777777" w:rsidR="000741C6" w:rsidRDefault="000741C6" w:rsidP="00BA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57710"/>
    <w:multiLevelType w:val="hybridMultilevel"/>
    <w:tmpl w:val="43462D22"/>
    <w:lvl w:ilvl="0" w:tplc="99CEED5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0323682"/>
    <w:multiLevelType w:val="multilevel"/>
    <w:tmpl w:val="C112849A"/>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7E91CB3"/>
    <w:multiLevelType w:val="hybridMultilevel"/>
    <w:tmpl w:val="45C05452"/>
    <w:lvl w:ilvl="0" w:tplc="C0C83222">
      <w:numFmt w:val="bullet"/>
      <w:lvlText w:val="-"/>
      <w:lvlJc w:val="left"/>
      <w:pPr>
        <w:ind w:left="2358" w:hanging="360"/>
      </w:pPr>
      <w:rPr>
        <w:rFonts w:ascii="Verdana" w:eastAsia="Times New Roman" w:hAnsi="Verdana" w:cs="Times New Roman" w:hint="default"/>
      </w:rPr>
    </w:lvl>
    <w:lvl w:ilvl="1" w:tplc="08130003" w:tentative="1">
      <w:start w:val="1"/>
      <w:numFmt w:val="bullet"/>
      <w:lvlText w:val="o"/>
      <w:lvlJc w:val="left"/>
      <w:pPr>
        <w:ind w:left="3078" w:hanging="360"/>
      </w:pPr>
      <w:rPr>
        <w:rFonts w:ascii="Courier New" w:hAnsi="Courier New" w:cs="Courier New" w:hint="default"/>
      </w:rPr>
    </w:lvl>
    <w:lvl w:ilvl="2" w:tplc="08130005" w:tentative="1">
      <w:start w:val="1"/>
      <w:numFmt w:val="bullet"/>
      <w:lvlText w:val=""/>
      <w:lvlJc w:val="left"/>
      <w:pPr>
        <w:ind w:left="3798" w:hanging="360"/>
      </w:pPr>
      <w:rPr>
        <w:rFonts w:ascii="Wingdings" w:hAnsi="Wingdings" w:hint="default"/>
      </w:rPr>
    </w:lvl>
    <w:lvl w:ilvl="3" w:tplc="08130001" w:tentative="1">
      <w:start w:val="1"/>
      <w:numFmt w:val="bullet"/>
      <w:lvlText w:val=""/>
      <w:lvlJc w:val="left"/>
      <w:pPr>
        <w:ind w:left="4518" w:hanging="360"/>
      </w:pPr>
      <w:rPr>
        <w:rFonts w:ascii="Symbol" w:hAnsi="Symbol" w:hint="default"/>
      </w:rPr>
    </w:lvl>
    <w:lvl w:ilvl="4" w:tplc="08130003" w:tentative="1">
      <w:start w:val="1"/>
      <w:numFmt w:val="bullet"/>
      <w:lvlText w:val="o"/>
      <w:lvlJc w:val="left"/>
      <w:pPr>
        <w:ind w:left="5238" w:hanging="360"/>
      </w:pPr>
      <w:rPr>
        <w:rFonts w:ascii="Courier New" w:hAnsi="Courier New" w:cs="Courier New" w:hint="default"/>
      </w:rPr>
    </w:lvl>
    <w:lvl w:ilvl="5" w:tplc="08130005" w:tentative="1">
      <w:start w:val="1"/>
      <w:numFmt w:val="bullet"/>
      <w:lvlText w:val=""/>
      <w:lvlJc w:val="left"/>
      <w:pPr>
        <w:ind w:left="5958" w:hanging="360"/>
      </w:pPr>
      <w:rPr>
        <w:rFonts w:ascii="Wingdings" w:hAnsi="Wingdings" w:hint="default"/>
      </w:rPr>
    </w:lvl>
    <w:lvl w:ilvl="6" w:tplc="08130001" w:tentative="1">
      <w:start w:val="1"/>
      <w:numFmt w:val="bullet"/>
      <w:lvlText w:val=""/>
      <w:lvlJc w:val="left"/>
      <w:pPr>
        <w:ind w:left="6678" w:hanging="360"/>
      </w:pPr>
      <w:rPr>
        <w:rFonts w:ascii="Symbol" w:hAnsi="Symbol" w:hint="default"/>
      </w:rPr>
    </w:lvl>
    <w:lvl w:ilvl="7" w:tplc="08130003" w:tentative="1">
      <w:start w:val="1"/>
      <w:numFmt w:val="bullet"/>
      <w:lvlText w:val="o"/>
      <w:lvlJc w:val="left"/>
      <w:pPr>
        <w:ind w:left="7398" w:hanging="360"/>
      </w:pPr>
      <w:rPr>
        <w:rFonts w:ascii="Courier New" w:hAnsi="Courier New" w:cs="Courier New" w:hint="default"/>
      </w:rPr>
    </w:lvl>
    <w:lvl w:ilvl="8" w:tplc="08130005" w:tentative="1">
      <w:start w:val="1"/>
      <w:numFmt w:val="bullet"/>
      <w:lvlText w:val=""/>
      <w:lvlJc w:val="left"/>
      <w:pPr>
        <w:ind w:left="8118" w:hanging="360"/>
      </w:pPr>
      <w:rPr>
        <w:rFonts w:ascii="Wingdings" w:hAnsi="Wingdings" w:hint="default"/>
      </w:rPr>
    </w:lvl>
  </w:abstractNum>
  <w:abstractNum w:abstractNumId="3" w15:restartNumberingAfterBreak="0">
    <w:nsid w:val="55A90344"/>
    <w:multiLevelType w:val="hybridMultilevel"/>
    <w:tmpl w:val="AB7A06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num>
  <w:num w:numId="5">
    <w:abstractNumId w:val="1"/>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1C"/>
    <w:rsid w:val="00033C7C"/>
    <w:rsid w:val="0004274C"/>
    <w:rsid w:val="000428C9"/>
    <w:rsid w:val="00042DA3"/>
    <w:rsid w:val="00044E80"/>
    <w:rsid w:val="000553F6"/>
    <w:rsid w:val="0005556D"/>
    <w:rsid w:val="00060F25"/>
    <w:rsid w:val="00063A17"/>
    <w:rsid w:val="00071A0C"/>
    <w:rsid w:val="00072C92"/>
    <w:rsid w:val="000741C6"/>
    <w:rsid w:val="00085488"/>
    <w:rsid w:val="0009018F"/>
    <w:rsid w:val="00090D07"/>
    <w:rsid w:val="000A0782"/>
    <w:rsid w:val="000B1F7F"/>
    <w:rsid w:val="000B7F3A"/>
    <w:rsid w:val="000C28B3"/>
    <w:rsid w:val="000D563C"/>
    <w:rsid w:val="000E708C"/>
    <w:rsid w:val="000F243C"/>
    <w:rsid w:val="00101CC3"/>
    <w:rsid w:val="00115A29"/>
    <w:rsid w:val="001232D8"/>
    <w:rsid w:val="001276FC"/>
    <w:rsid w:val="00141B7C"/>
    <w:rsid w:val="00142AA8"/>
    <w:rsid w:val="00146577"/>
    <w:rsid w:val="00153E22"/>
    <w:rsid w:val="00162B8B"/>
    <w:rsid w:val="001634B9"/>
    <w:rsid w:val="0017196B"/>
    <w:rsid w:val="00171F5F"/>
    <w:rsid w:val="0018411F"/>
    <w:rsid w:val="00185CCF"/>
    <w:rsid w:val="00197B78"/>
    <w:rsid w:val="001B126F"/>
    <w:rsid w:val="001C077C"/>
    <w:rsid w:val="001C3941"/>
    <w:rsid w:val="001C5C0D"/>
    <w:rsid w:val="001C6F2D"/>
    <w:rsid w:val="001D4F03"/>
    <w:rsid w:val="001D5001"/>
    <w:rsid w:val="001E3CE3"/>
    <w:rsid w:val="00213950"/>
    <w:rsid w:val="00220E8F"/>
    <w:rsid w:val="00222452"/>
    <w:rsid w:val="00225EB0"/>
    <w:rsid w:val="002333E0"/>
    <w:rsid w:val="00235D65"/>
    <w:rsid w:val="00236758"/>
    <w:rsid w:val="002452A2"/>
    <w:rsid w:val="00245F34"/>
    <w:rsid w:val="0024679D"/>
    <w:rsid w:val="00263027"/>
    <w:rsid w:val="002637E7"/>
    <w:rsid w:val="002661DE"/>
    <w:rsid w:val="00275E27"/>
    <w:rsid w:val="00276338"/>
    <w:rsid w:val="00280215"/>
    <w:rsid w:val="00290C48"/>
    <w:rsid w:val="002922BD"/>
    <w:rsid w:val="00293926"/>
    <w:rsid w:val="002A0BAB"/>
    <w:rsid w:val="002A1A30"/>
    <w:rsid w:val="002A3774"/>
    <w:rsid w:val="002A5E34"/>
    <w:rsid w:val="002B1E2C"/>
    <w:rsid w:val="002C4226"/>
    <w:rsid w:val="002C65A6"/>
    <w:rsid w:val="002C7518"/>
    <w:rsid w:val="002C7E68"/>
    <w:rsid w:val="002D54F9"/>
    <w:rsid w:val="002D5675"/>
    <w:rsid w:val="002D63DA"/>
    <w:rsid w:val="002D76AD"/>
    <w:rsid w:val="002F2379"/>
    <w:rsid w:val="00301B3F"/>
    <w:rsid w:val="003034A2"/>
    <w:rsid w:val="003040E4"/>
    <w:rsid w:val="00306EDD"/>
    <w:rsid w:val="00307180"/>
    <w:rsid w:val="003114EC"/>
    <w:rsid w:val="00314002"/>
    <w:rsid w:val="00315462"/>
    <w:rsid w:val="00316554"/>
    <w:rsid w:val="003245E5"/>
    <w:rsid w:val="003274C5"/>
    <w:rsid w:val="003275BE"/>
    <w:rsid w:val="00335B01"/>
    <w:rsid w:val="00341E2D"/>
    <w:rsid w:val="0034438A"/>
    <w:rsid w:val="003451AD"/>
    <w:rsid w:val="00351361"/>
    <w:rsid w:val="003739C9"/>
    <w:rsid w:val="003822CB"/>
    <w:rsid w:val="0038364E"/>
    <w:rsid w:val="003855F3"/>
    <w:rsid w:val="00386AEB"/>
    <w:rsid w:val="003A6B24"/>
    <w:rsid w:val="003B10BB"/>
    <w:rsid w:val="003B2336"/>
    <w:rsid w:val="003C5DC9"/>
    <w:rsid w:val="003C6B3D"/>
    <w:rsid w:val="003C77D9"/>
    <w:rsid w:val="003D1EBE"/>
    <w:rsid w:val="003D3AA0"/>
    <w:rsid w:val="003E1267"/>
    <w:rsid w:val="00400CC5"/>
    <w:rsid w:val="004157D5"/>
    <w:rsid w:val="00424DC0"/>
    <w:rsid w:val="00430F08"/>
    <w:rsid w:val="00445508"/>
    <w:rsid w:val="00447D92"/>
    <w:rsid w:val="004506F4"/>
    <w:rsid w:val="00460022"/>
    <w:rsid w:val="0047488B"/>
    <w:rsid w:val="00485E60"/>
    <w:rsid w:val="004A3999"/>
    <w:rsid w:val="004B0DDA"/>
    <w:rsid w:val="004B1F96"/>
    <w:rsid w:val="004B6B46"/>
    <w:rsid w:val="004D0A51"/>
    <w:rsid w:val="004E2712"/>
    <w:rsid w:val="004E6C14"/>
    <w:rsid w:val="004F0751"/>
    <w:rsid w:val="004F1B93"/>
    <w:rsid w:val="004F5731"/>
    <w:rsid w:val="00501AB8"/>
    <w:rsid w:val="00503259"/>
    <w:rsid w:val="00514FCF"/>
    <w:rsid w:val="00523C9F"/>
    <w:rsid w:val="00532D9B"/>
    <w:rsid w:val="005335D5"/>
    <w:rsid w:val="005453B6"/>
    <w:rsid w:val="00550CF6"/>
    <w:rsid w:val="005524D6"/>
    <w:rsid w:val="00555F80"/>
    <w:rsid w:val="0055602B"/>
    <w:rsid w:val="00567E9A"/>
    <w:rsid w:val="00572F23"/>
    <w:rsid w:val="00575A5A"/>
    <w:rsid w:val="0057670A"/>
    <w:rsid w:val="00576C61"/>
    <w:rsid w:val="00583FD7"/>
    <w:rsid w:val="00590DD7"/>
    <w:rsid w:val="00595311"/>
    <w:rsid w:val="005B3C27"/>
    <w:rsid w:val="005E29E6"/>
    <w:rsid w:val="005E4324"/>
    <w:rsid w:val="005E69F2"/>
    <w:rsid w:val="006051C9"/>
    <w:rsid w:val="006141D8"/>
    <w:rsid w:val="006321A3"/>
    <w:rsid w:val="0065283C"/>
    <w:rsid w:val="006828C8"/>
    <w:rsid w:val="00683233"/>
    <w:rsid w:val="00691161"/>
    <w:rsid w:val="006A0816"/>
    <w:rsid w:val="006A45AF"/>
    <w:rsid w:val="006A5578"/>
    <w:rsid w:val="006B11E9"/>
    <w:rsid w:val="006B221C"/>
    <w:rsid w:val="006B3FF3"/>
    <w:rsid w:val="006D6AF9"/>
    <w:rsid w:val="006E56D1"/>
    <w:rsid w:val="006F4033"/>
    <w:rsid w:val="006F7783"/>
    <w:rsid w:val="006F7AEC"/>
    <w:rsid w:val="0070145D"/>
    <w:rsid w:val="0070513C"/>
    <w:rsid w:val="007129F5"/>
    <w:rsid w:val="00714281"/>
    <w:rsid w:val="007168C5"/>
    <w:rsid w:val="007172B0"/>
    <w:rsid w:val="0072395F"/>
    <w:rsid w:val="00725ADD"/>
    <w:rsid w:val="0072775E"/>
    <w:rsid w:val="00737E9A"/>
    <w:rsid w:val="00742FA2"/>
    <w:rsid w:val="00743AF9"/>
    <w:rsid w:val="00743DC8"/>
    <w:rsid w:val="007512DB"/>
    <w:rsid w:val="0075726C"/>
    <w:rsid w:val="00760960"/>
    <w:rsid w:val="00785E95"/>
    <w:rsid w:val="00786FF8"/>
    <w:rsid w:val="007A231C"/>
    <w:rsid w:val="007A3979"/>
    <w:rsid w:val="007B156C"/>
    <w:rsid w:val="007B15FF"/>
    <w:rsid w:val="007C1BDF"/>
    <w:rsid w:val="007C36E6"/>
    <w:rsid w:val="007C5130"/>
    <w:rsid w:val="007D472D"/>
    <w:rsid w:val="007E11FA"/>
    <w:rsid w:val="007E2F9D"/>
    <w:rsid w:val="007E5143"/>
    <w:rsid w:val="007E6474"/>
    <w:rsid w:val="007E7998"/>
    <w:rsid w:val="007F6548"/>
    <w:rsid w:val="00841514"/>
    <w:rsid w:val="00841531"/>
    <w:rsid w:val="008431EE"/>
    <w:rsid w:val="0084548D"/>
    <w:rsid w:val="0085435D"/>
    <w:rsid w:val="0087125C"/>
    <w:rsid w:val="00871983"/>
    <w:rsid w:val="008723EB"/>
    <w:rsid w:val="008820C9"/>
    <w:rsid w:val="00883313"/>
    <w:rsid w:val="00890C8F"/>
    <w:rsid w:val="00897B9E"/>
    <w:rsid w:val="008A64FE"/>
    <w:rsid w:val="008D02BB"/>
    <w:rsid w:val="008D19C6"/>
    <w:rsid w:val="008D64AD"/>
    <w:rsid w:val="008D68D0"/>
    <w:rsid w:val="008F7B64"/>
    <w:rsid w:val="0090611F"/>
    <w:rsid w:val="009069DD"/>
    <w:rsid w:val="00911188"/>
    <w:rsid w:val="009167CA"/>
    <w:rsid w:val="00920E95"/>
    <w:rsid w:val="00940D34"/>
    <w:rsid w:val="0094231A"/>
    <w:rsid w:val="00950730"/>
    <w:rsid w:val="009513D5"/>
    <w:rsid w:val="009760F4"/>
    <w:rsid w:val="00994779"/>
    <w:rsid w:val="009A25A1"/>
    <w:rsid w:val="009C2770"/>
    <w:rsid w:val="009C5F66"/>
    <w:rsid w:val="009C5FF3"/>
    <w:rsid w:val="009E0D32"/>
    <w:rsid w:val="009E732C"/>
    <w:rsid w:val="009F3F5F"/>
    <w:rsid w:val="00A00B52"/>
    <w:rsid w:val="00A12D88"/>
    <w:rsid w:val="00A240B1"/>
    <w:rsid w:val="00A360EC"/>
    <w:rsid w:val="00A43DBC"/>
    <w:rsid w:val="00A47EE3"/>
    <w:rsid w:val="00A626F0"/>
    <w:rsid w:val="00AA2184"/>
    <w:rsid w:val="00AB17F9"/>
    <w:rsid w:val="00AB692D"/>
    <w:rsid w:val="00AC1A7D"/>
    <w:rsid w:val="00AC4920"/>
    <w:rsid w:val="00AC65C3"/>
    <w:rsid w:val="00AC7E86"/>
    <w:rsid w:val="00AD3389"/>
    <w:rsid w:val="00AD5813"/>
    <w:rsid w:val="00AD6865"/>
    <w:rsid w:val="00AE1135"/>
    <w:rsid w:val="00AF0087"/>
    <w:rsid w:val="00B0112B"/>
    <w:rsid w:val="00B305C7"/>
    <w:rsid w:val="00B32C9B"/>
    <w:rsid w:val="00B3572E"/>
    <w:rsid w:val="00B42767"/>
    <w:rsid w:val="00B437A7"/>
    <w:rsid w:val="00B45CA0"/>
    <w:rsid w:val="00B47291"/>
    <w:rsid w:val="00B51169"/>
    <w:rsid w:val="00B51F01"/>
    <w:rsid w:val="00B56956"/>
    <w:rsid w:val="00B57CF4"/>
    <w:rsid w:val="00B57DC4"/>
    <w:rsid w:val="00B62AC2"/>
    <w:rsid w:val="00B62C4A"/>
    <w:rsid w:val="00B653B3"/>
    <w:rsid w:val="00B73587"/>
    <w:rsid w:val="00B83B31"/>
    <w:rsid w:val="00B86F56"/>
    <w:rsid w:val="00B9041C"/>
    <w:rsid w:val="00BA03F1"/>
    <w:rsid w:val="00BA1300"/>
    <w:rsid w:val="00BA5B2E"/>
    <w:rsid w:val="00BA6112"/>
    <w:rsid w:val="00BC03FF"/>
    <w:rsid w:val="00BD66B2"/>
    <w:rsid w:val="00BE3F86"/>
    <w:rsid w:val="00BE6C43"/>
    <w:rsid w:val="00BF0E4D"/>
    <w:rsid w:val="00C05BC0"/>
    <w:rsid w:val="00C126CA"/>
    <w:rsid w:val="00C137AB"/>
    <w:rsid w:val="00C16811"/>
    <w:rsid w:val="00C34476"/>
    <w:rsid w:val="00C34C68"/>
    <w:rsid w:val="00C47BFF"/>
    <w:rsid w:val="00C51F39"/>
    <w:rsid w:val="00C5459C"/>
    <w:rsid w:val="00C6128C"/>
    <w:rsid w:val="00C65D71"/>
    <w:rsid w:val="00C75824"/>
    <w:rsid w:val="00C7732D"/>
    <w:rsid w:val="00C91E7F"/>
    <w:rsid w:val="00CA1DC0"/>
    <w:rsid w:val="00CA251B"/>
    <w:rsid w:val="00CD2B05"/>
    <w:rsid w:val="00CD3461"/>
    <w:rsid w:val="00CD55FE"/>
    <w:rsid w:val="00CD6EB6"/>
    <w:rsid w:val="00CE0DB8"/>
    <w:rsid w:val="00CE7894"/>
    <w:rsid w:val="00CF392C"/>
    <w:rsid w:val="00D12927"/>
    <w:rsid w:val="00D2340E"/>
    <w:rsid w:val="00D36186"/>
    <w:rsid w:val="00D37495"/>
    <w:rsid w:val="00D43785"/>
    <w:rsid w:val="00D47E99"/>
    <w:rsid w:val="00D53CC2"/>
    <w:rsid w:val="00D6222F"/>
    <w:rsid w:val="00D63BBD"/>
    <w:rsid w:val="00D71DC6"/>
    <w:rsid w:val="00D77DA4"/>
    <w:rsid w:val="00D82211"/>
    <w:rsid w:val="00D9155D"/>
    <w:rsid w:val="00D928A1"/>
    <w:rsid w:val="00D97853"/>
    <w:rsid w:val="00DA2B79"/>
    <w:rsid w:val="00DA3C79"/>
    <w:rsid w:val="00DA4735"/>
    <w:rsid w:val="00DD4F70"/>
    <w:rsid w:val="00DD7C41"/>
    <w:rsid w:val="00DE5757"/>
    <w:rsid w:val="00DF5F6E"/>
    <w:rsid w:val="00E13515"/>
    <w:rsid w:val="00E512D1"/>
    <w:rsid w:val="00E557D5"/>
    <w:rsid w:val="00E67E38"/>
    <w:rsid w:val="00E709BD"/>
    <w:rsid w:val="00E80DD3"/>
    <w:rsid w:val="00E82EC8"/>
    <w:rsid w:val="00E847CF"/>
    <w:rsid w:val="00E84E4B"/>
    <w:rsid w:val="00E850EB"/>
    <w:rsid w:val="00E85308"/>
    <w:rsid w:val="00E85349"/>
    <w:rsid w:val="00E85FBC"/>
    <w:rsid w:val="00E932D1"/>
    <w:rsid w:val="00E93B24"/>
    <w:rsid w:val="00E95936"/>
    <w:rsid w:val="00EA2DD9"/>
    <w:rsid w:val="00EA3AD4"/>
    <w:rsid w:val="00EC2460"/>
    <w:rsid w:val="00EC5343"/>
    <w:rsid w:val="00ED3C1F"/>
    <w:rsid w:val="00ED6B35"/>
    <w:rsid w:val="00EF160E"/>
    <w:rsid w:val="00EF5AD6"/>
    <w:rsid w:val="00F166F2"/>
    <w:rsid w:val="00F2515C"/>
    <w:rsid w:val="00F27B80"/>
    <w:rsid w:val="00F27F11"/>
    <w:rsid w:val="00F31EE4"/>
    <w:rsid w:val="00F3283B"/>
    <w:rsid w:val="00F368A5"/>
    <w:rsid w:val="00F456BE"/>
    <w:rsid w:val="00F47D54"/>
    <w:rsid w:val="00F51376"/>
    <w:rsid w:val="00F5305D"/>
    <w:rsid w:val="00F56623"/>
    <w:rsid w:val="00F60091"/>
    <w:rsid w:val="00F83A47"/>
    <w:rsid w:val="00F84746"/>
    <w:rsid w:val="00F84CE2"/>
    <w:rsid w:val="00F866B0"/>
    <w:rsid w:val="00F91B93"/>
    <w:rsid w:val="00FB19C5"/>
    <w:rsid w:val="00FB292C"/>
    <w:rsid w:val="00FB302C"/>
    <w:rsid w:val="00FC159C"/>
    <w:rsid w:val="00FD0600"/>
    <w:rsid w:val="00FD7018"/>
    <w:rsid w:val="00FE332D"/>
    <w:rsid w:val="00FE4D59"/>
    <w:rsid w:val="00FE7D3C"/>
    <w:rsid w:val="00FF3D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7762E"/>
  <w15:docId w15:val="{8D885C59-8311-4517-B784-5EC0CBBD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0F25"/>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060F25"/>
    <w:pPr>
      <w:jc w:val="both"/>
    </w:pPr>
    <w:rPr>
      <w:b/>
      <w:smallCaps/>
      <w:sz w:val="22"/>
    </w:rPr>
  </w:style>
  <w:style w:type="paragraph" w:customStyle="1" w:styleId="StandaardSV">
    <w:name w:val="Standaard SV"/>
    <w:basedOn w:val="Standaard"/>
    <w:rsid w:val="00060F25"/>
    <w:pPr>
      <w:jc w:val="both"/>
    </w:pPr>
    <w:rPr>
      <w:sz w:val="22"/>
    </w:rPr>
  </w:style>
  <w:style w:type="character" w:styleId="Nadruk">
    <w:name w:val="Emphasis"/>
    <w:basedOn w:val="Standaardalinea-lettertype"/>
    <w:uiPriority w:val="20"/>
    <w:qFormat/>
    <w:rsid w:val="002B1E2C"/>
    <w:rPr>
      <w:b/>
      <w:bCs/>
      <w:i w:val="0"/>
      <w:iCs w:val="0"/>
    </w:rPr>
  </w:style>
  <w:style w:type="paragraph" w:styleId="Lijstalinea">
    <w:name w:val="List Paragraph"/>
    <w:basedOn w:val="Standaard"/>
    <w:uiPriority w:val="34"/>
    <w:qFormat/>
    <w:rsid w:val="002B1E2C"/>
    <w:pPr>
      <w:autoSpaceDE w:val="0"/>
      <w:autoSpaceDN w:val="0"/>
      <w:ind w:left="720"/>
      <w:contextualSpacing/>
    </w:pPr>
    <w:rPr>
      <w:szCs w:val="24"/>
    </w:rPr>
  </w:style>
  <w:style w:type="character" w:customStyle="1" w:styleId="st1">
    <w:name w:val="st1"/>
    <w:basedOn w:val="Standaardalinea-lettertype"/>
    <w:rsid w:val="002B1E2C"/>
  </w:style>
  <w:style w:type="paragraph" w:styleId="Ballontekst">
    <w:name w:val="Balloon Text"/>
    <w:basedOn w:val="Standaard"/>
    <w:link w:val="BallontekstChar"/>
    <w:uiPriority w:val="99"/>
    <w:semiHidden/>
    <w:unhideWhenUsed/>
    <w:rsid w:val="00B42767"/>
    <w:rPr>
      <w:rFonts w:ascii="Tahoma" w:hAnsi="Tahoma" w:cs="Tahoma"/>
      <w:sz w:val="16"/>
      <w:szCs w:val="16"/>
    </w:rPr>
  </w:style>
  <w:style w:type="character" w:customStyle="1" w:styleId="BallontekstChar">
    <w:name w:val="Ballontekst Char"/>
    <w:basedOn w:val="Standaardalinea-lettertype"/>
    <w:link w:val="Ballontekst"/>
    <w:uiPriority w:val="99"/>
    <w:semiHidden/>
    <w:rsid w:val="00B42767"/>
    <w:rPr>
      <w:rFonts w:ascii="Tahoma" w:eastAsia="Times New Roman" w:hAnsi="Tahoma" w:cs="Tahoma"/>
      <w:sz w:val="16"/>
      <w:szCs w:val="16"/>
      <w:lang w:val="nl-NL" w:eastAsia="nl-NL"/>
    </w:rPr>
  </w:style>
  <w:style w:type="character" w:styleId="Tekstvantijdelijkeaanduiding">
    <w:name w:val="Placeholder Text"/>
    <w:basedOn w:val="Standaardalinea-lettertype"/>
    <w:uiPriority w:val="99"/>
    <w:semiHidden/>
    <w:rsid w:val="00CE7894"/>
    <w:rPr>
      <w:color w:val="808080"/>
    </w:rPr>
  </w:style>
  <w:style w:type="character" w:styleId="Verwijzingopmerking">
    <w:name w:val="annotation reference"/>
    <w:basedOn w:val="Standaardalinea-lettertype"/>
    <w:semiHidden/>
    <w:unhideWhenUsed/>
    <w:rsid w:val="00B3572E"/>
    <w:rPr>
      <w:sz w:val="16"/>
      <w:szCs w:val="16"/>
    </w:rPr>
  </w:style>
  <w:style w:type="paragraph" w:styleId="Tekstopmerking">
    <w:name w:val="annotation text"/>
    <w:basedOn w:val="Standaard"/>
    <w:link w:val="TekstopmerkingChar"/>
    <w:semiHidden/>
    <w:unhideWhenUsed/>
    <w:rsid w:val="00B3572E"/>
    <w:rPr>
      <w:sz w:val="20"/>
    </w:rPr>
  </w:style>
  <w:style w:type="character" w:customStyle="1" w:styleId="TekstopmerkingChar">
    <w:name w:val="Tekst opmerking Char"/>
    <w:basedOn w:val="Standaardalinea-lettertype"/>
    <w:link w:val="Tekstopmerking"/>
    <w:semiHidden/>
    <w:rsid w:val="00B3572E"/>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3572E"/>
    <w:rPr>
      <w:b/>
      <w:bCs/>
    </w:rPr>
  </w:style>
  <w:style w:type="character" w:customStyle="1" w:styleId="OnderwerpvanopmerkingChar">
    <w:name w:val="Onderwerp van opmerking Char"/>
    <w:basedOn w:val="TekstopmerkingChar"/>
    <w:link w:val="Onderwerpvanopmerking"/>
    <w:uiPriority w:val="99"/>
    <w:semiHidden/>
    <w:rsid w:val="00B3572E"/>
    <w:rPr>
      <w:rFonts w:ascii="Times New Roman" w:eastAsia="Times New Roman" w:hAnsi="Times New Roman" w:cs="Times New Roman"/>
      <w:b/>
      <w:bCs/>
      <w:sz w:val="20"/>
      <w:szCs w:val="20"/>
      <w:lang w:val="nl-NL" w:eastAsia="nl-NL"/>
    </w:rPr>
  </w:style>
  <w:style w:type="paragraph" w:customStyle="1" w:styleId="StijlStandaardSVVerdana10ptLinks-175cmRechts-0">
    <w:name w:val="Stijl Standaard SV + Verdana 10 pt Links:  -175 cm Rechts:  -0..."/>
    <w:basedOn w:val="StandaardSV"/>
    <w:rsid w:val="006F7AEC"/>
    <w:rPr>
      <w:rFonts w:ascii="Verdana" w:hAnsi="Verdana"/>
      <w:sz w:val="20"/>
    </w:rPr>
  </w:style>
  <w:style w:type="paragraph" w:customStyle="1" w:styleId="StijlStandaardSVVerdana10ptCursiefLinks-175cmRec">
    <w:name w:val="Stijl Standaard SV + Verdana 10 pt Cursief Links:  -175 cm Rec..."/>
    <w:basedOn w:val="StandaardSV"/>
    <w:rsid w:val="006F7AEC"/>
    <w:rPr>
      <w:rFonts w:ascii="Verdana" w:hAnsi="Verdana"/>
      <w:i/>
      <w:iCs/>
      <w:sz w:val="20"/>
    </w:rPr>
  </w:style>
  <w:style w:type="paragraph" w:customStyle="1" w:styleId="Nummering">
    <w:name w:val="Nummering"/>
    <w:basedOn w:val="Lijstalinea"/>
    <w:link w:val="NummeringChar"/>
    <w:qFormat/>
    <w:rsid w:val="001D5001"/>
    <w:pPr>
      <w:numPr>
        <w:numId w:val="1"/>
      </w:numPr>
      <w:autoSpaceDE/>
      <w:autoSpaceDN/>
      <w:spacing w:after="120"/>
      <w:contextualSpacing w:val="0"/>
      <w:jc w:val="both"/>
    </w:pPr>
    <w:rPr>
      <w:rFonts w:ascii="Verdana" w:hAnsi="Verdana"/>
      <w:sz w:val="20"/>
      <w:lang w:val="en-US"/>
    </w:rPr>
  </w:style>
  <w:style w:type="character" w:customStyle="1" w:styleId="NummeringChar">
    <w:name w:val="Nummering Char"/>
    <w:link w:val="Nummering"/>
    <w:rsid w:val="001D5001"/>
    <w:rPr>
      <w:rFonts w:ascii="Verdana" w:eastAsia="Times New Roman" w:hAnsi="Verdana" w:cs="Times New Roman"/>
      <w:sz w:val="20"/>
      <w:szCs w:val="24"/>
      <w:lang w:val="en-US" w:eastAsia="nl-NL"/>
    </w:rPr>
  </w:style>
  <w:style w:type="character" w:styleId="Hyperlink">
    <w:name w:val="Hyperlink"/>
    <w:basedOn w:val="Standaardalinea-lettertype"/>
    <w:unhideWhenUsed/>
    <w:rsid w:val="001D5001"/>
    <w:rPr>
      <w:color w:val="0000FF" w:themeColor="hyperlink"/>
      <w:u w:val="single"/>
    </w:rPr>
  </w:style>
  <w:style w:type="paragraph" w:styleId="Normaalweb">
    <w:name w:val="Normal (Web)"/>
    <w:basedOn w:val="Standaard"/>
    <w:uiPriority w:val="99"/>
    <w:semiHidden/>
    <w:unhideWhenUsed/>
    <w:rsid w:val="0065283C"/>
    <w:pPr>
      <w:spacing w:before="100" w:beforeAutospacing="1" w:after="100" w:afterAutospacing="1"/>
    </w:pPr>
    <w:rPr>
      <w:szCs w:val="24"/>
      <w:lang w:val="nl-BE" w:eastAsia="nl-BE"/>
    </w:rPr>
  </w:style>
  <w:style w:type="paragraph" w:customStyle="1" w:styleId="Default">
    <w:name w:val="Default"/>
    <w:rsid w:val="00BA5B2E"/>
    <w:pPr>
      <w:autoSpaceDE w:val="0"/>
      <w:autoSpaceDN w:val="0"/>
      <w:adjustRightInd w:val="0"/>
      <w:spacing w:after="0" w:line="240" w:lineRule="auto"/>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BE6C43"/>
    <w:rPr>
      <w:color w:val="605E5C"/>
      <w:shd w:val="clear" w:color="auto" w:fill="E1DFDD"/>
    </w:rPr>
  </w:style>
  <w:style w:type="table" w:styleId="Tabelraster">
    <w:name w:val="Table Grid"/>
    <w:basedOn w:val="Standaardtabel"/>
    <w:rsid w:val="005E29E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964850">
      <w:bodyDiv w:val="1"/>
      <w:marLeft w:val="0"/>
      <w:marRight w:val="0"/>
      <w:marTop w:val="0"/>
      <w:marBottom w:val="0"/>
      <w:divBdr>
        <w:top w:val="none" w:sz="0" w:space="0" w:color="auto"/>
        <w:left w:val="none" w:sz="0" w:space="0" w:color="auto"/>
        <w:bottom w:val="none" w:sz="0" w:space="0" w:color="auto"/>
        <w:right w:val="none" w:sz="0" w:space="0" w:color="auto"/>
      </w:divBdr>
    </w:div>
    <w:div w:id="326591957">
      <w:bodyDiv w:val="1"/>
      <w:marLeft w:val="0"/>
      <w:marRight w:val="0"/>
      <w:marTop w:val="0"/>
      <w:marBottom w:val="0"/>
      <w:divBdr>
        <w:top w:val="none" w:sz="0" w:space="0" w:color="auto"/>
        <w:left w:val="none" w:sz="0" w:space="0" w:color="auto"/>
        <w:bottom w:val="none" w:sz="0" w:space="0" w:color="auto"/>
        <w:right w:val="none" w:sz="0" w:space="0" w:color="auto"/>
      </w:divBdr>
    </w:div>
    <w:div w:id="493685811">
      <w:bodyDiv w:val="1"/>
      <w:marLeft w:val="0"/>
      <w:marRight w:val="0"/>
      <w:marTop w:val="0"/>
      <w:marBottom w:val="0"/>
      <w:divBdr>
        <w:top w:val="none" w:sz="0" w:space="0" w:color="auto"/>
        <w:left w:val="none" w:sz="0" w:space="0" w:color="auto"/>
        <w:bottom w:val="none" w:sz="0" w:space="0" w:color="auto"/>
        <w:right w:val="none" w:sz="0" w:space="0" w:color="auto"/>
      </w:divBdr>
    </w:div>
    <w:div w:id="1121803908">
      <w:bodyDiv w:val="1"/>
      <w:marLeft w:val="0"/>
      <w:marRight w:val="0"/>
      <w:marTop w:val="0"/>
      <w:marBottom w:val="0"/>
      <w:divBdr>
        <w:top w:val="none" w:sz="0" w:space="0" w:color="auto"/>
        <w:left w:val="none" w:sz="0" w:space="0" w:color="auto"/>
        <w:bottom w:val="none" w:sz="0" w:space="0" w:color="auto"/>
        <w:right w:val="none" w:sz="0" w:space="0" w:color="auto"/>
      </w:divBdr>
    </w:div>
    <w:div w:id="1202480876">
      <w:bodyDiv w:val="1"/>
      <w:marLeft w:val="0"/>
      <w:marRight w:val="0"/>
      <w:marTop w:val="0"/>
      <w:marBottom w:val="0"/>
      <w:divBdr>
        <w:top w:val="none" w:sz="0" w:space="0" w:color="auto"/>
        <w:left w:val="none" w:sz="0" w:space="0" w:color="auto"/>
        <w:bottom w:val="none" w:sz="0" w:space="0" w:color="auto"/>
        <w:right w:val="none" w:sz="0" w:space="0" w:color="auto"/>
      </w:divBdr>
    </w:div>
    <w:div w:id="1271738452">
      <w:bodyDiv w:val="1"/>
      <w:marLeft w:val="0"/>
      <w:marRight w:val="0"/>
      <w:marTop w:val="0"/>
      <w:marBottom w:val="0"/>
      <w:divBdr>
        <w:top w:val="none" w:sz="0" w:space="0" w:color="auto"/>
        <w:left w:val="none" w:sz="0" w:space="0" w:color="auto"/>
        <w:bottom w:val="none" w:sz="0" w:space="0" w:color="auto"/>
        <w:right w:val="none" w:sz="0" w:space="0" w:color="auto"/>
      </w:divBdr>
    </w:div>
    <w:div w:id="1333678313">
      <w:bodyDiv w:val="1"/>
      <w:marLeft w:val="0"/>
      <w:marRight w:val="0"/>
      <w:marTop w:val="0"/>
      <w:marBottom w:val="0"/>
      <w:divBdr>
        <w:top w:val="none" w:sz="0" w:space="0" w:color="auto"/>
        <w:left w:val="none" w:sz="0" w:space="0" w:color="auto"/>
        <w:bottom w:val="none" w:sz="0" w:space="0" w:color="auto"/>
        <w:right w:val="none" w:sz="0" w:space="0" w:color="auto"/>
      </w:divBdr>
    </w:div>
    <w:div w:id="1353147500">
      <w:bodyDiv w:val="1"/>
      <w:marLeft w:val="0"/>
      <w:marRight w:val="0"/>
      <w:marTop w:val="0"/>
      <w:marBottom w:val="0"/>
      <w:divBdr>
        <w:top w:val="none" w:sz="0" w:space="0" w:color="auto"/>
        <w:left w:val="none" w:sz="0" w:space="0" w:color="auto"/>
        <w:bottom w:val="none" w:sz="0" w:space="0" w:color="auto"/>
        <w:right w:val="none" w:sz="0" w:space="0" w:color="auto"/>
      </w:divBdr>
    </w:div>
    <w:div w:id="1614093937">
      <w:bodyDiv w:val="1"/>
      <w:marLeft w:val="0"/>
      <w:marRight w:val="0"/>
      <w:marTop w:val="0"/>
      <w:marBottom w:val="0"/>
      <w:divBdr>
        <w:top w:val="none" w:sz="0" w:space="0" w:color="auto"/>
        <w:left w:val="none" w:sz="0" w:space="0" w:color="auto"/>
        <w:bottom w:val="none" w:sz="0" w:space="0" w:color="auto"/>
        <w:right w:val="none" w:sz="0" w:space="0" w:color="auto"/>
      </w:divBdr>
    </w:div>
    <w:div w:id="19374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OERH~1\AppData\Local\Temp\sjabloon_parlementaire_vraa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869BA86B4834E82E7C4663272497B" ma:contentTypeVersion="12" ma:contentTypeDescription="Een nieuw document maken." ma:contentTypeScope="" ma:versionID="82ac974f604a6b077602deea8978f5da">
  <xsd:schema xmlns:xsd="http://www.w3.org/2001/XMLSchema" xmlns:xs="http://www.w3.org/2001/XMLSchema" xmlns:p="http://schemas.microsoft.com/office/2006/metadata/properties" xmlns:ns2="0e131338-60f6-4e30-bc4d-f35220754ff1" xmlns:ns3="ceeae0c4-f3ff-4153-af2f-582bafa5e89e" targetNamespace="http://schemas.microsoft.com/office/2006/metadata/properties" ma:root="true" ma:fieldsID="c9f371c4565235b311225ea77de69908" ns2:_="" ns3:_="">
    <xsd:import namespace="0e131338-60f6-4e30-bc4d-f35220754ff1"/>
    <xsd:import namespace="ceeae0c4-f3ff-4153-af2f-582bafa5e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31338-60f6-4e30-bc4d-f35220754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2933F-73AE-4B5C-9CA0-37A06F1373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F2B76F-FDEE-41FE-AC43-3F0AAAAF4067}">
  <ds:schemaRefs>
    <ds:schemaRef ds:uri="http://schemas.openxmlformats.org/officeDocument/2006/bibliography"/>
  </ds:schemaRefs>
</ds:datastoreItem>
</file>

<file path=customXml/itemProps3.xml><?xml version="1.0" encoding="utf-8"?>
<ds:datastoreItem xmlns:ds="http://schemas.openxmlformats.org/officeDocument/2006/customXml" ds:itemID="{595DF828-D6A4-4FCB-A3AA-1B40A369D303}">
  <ds:schemaRefs>
    <ds:schemaRef ds:uri="http://schemas.microsoft.com/sharepoint/v3/contenttype/forms"/>
  </ds:schemaRefs>
</ds:datastoreItem>
</file>

<file path=customXml/itemProps4.xml><?xml version="1.0" encoding="utf-8"?>
<ds:datastoreItem xmlns:ds="http://schemas.openxmlformats.org/officeDocument/2006/customXml" ds:itemID="{0E2B8A16-6ADE-48EE-A6F1-8D8DEEBEA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31338-60f6-4e30-bc4d-f35220754ff1"/>
    <ds:schemaRef ds:uri="ceeae0c4-f3ff-4153-af2f-582bafa5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sjabloon_parlementaire_vraag.dotx</Template>
  <TotalTime>9</TotalTime>
  <Pages>1</Pages>
  <Words>169</Words>
  <Characters>934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Boerhave</dc:creator>
  <cp:lastModifiedBy>Nathalie De Keyzer</cp:lastModifiedBy>
  <cp:revision>4</cp:revision>
  <cp:lastPrinted>2014-09-23T09:20:00Z</cp:lastPrinted>
  <dcterms:created xsi:type="dcterms:W3CDTF">2021-02-17T08:47:00Z</dcterms:created>
  <dcterms:modified xsi:type="dcterms:W3CDTF">2021-03-01T15:18:00Z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0x010100249869BA86B4834E82E7C4663272497B</vt:lpwstr>
  </property>
</Properties>
</file>