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48BE1" w14:textId="77777777" w:rsidR="00C96513" w:rsidRPr="002A43AD" w:rsidRDefault="007C282D" w:rsidP="00843090">
      <w:pPr>
        <w:pStyle w:val="opschrift"/>
      </w:pPr>
      <w:r w:rsidRPr="00451CDB">
        <w:t>schriftelijke vraag</w:t>
      </w:r>
    </w:p>
    <w:p w14:paraId="2DF706C3" w14:textId="77777777" w:rsidR="00C96513" w:rsidRDefault="007C282D" w:rsidP="00E75678"/>
    <w:p w14:paraId="78CB4060" w14:textId="77777777" w:rsidR="00C96513" w:rsidRPr="00451CDB" w:rsidRDefault="007C282D" w:rsidP="00E75678">
      <w:r w:rsidRPr="00451CDB">
        <w:t>nr. 391</w:t>
      </w:r>
    </w:p>
    <w:p w14:paraId="2871A567" w14:textId="77777777" w:rsidR="00C96513" w:rsidRPr="00451CDB" w:rsidRDefault="007C282D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allessia claes</w:t>
      </w:r>
    </w:p>
    <w:p w14:paraId="2AE32414" w14:textId="77777777" w:rsidR="00C96513" w:rsidRPr="00C96513" w:rsidRDefault="007C282D" w:rsidP="00E75678">
      <w:r w:rsidRPr="00451CDB">
        <w:t>datum: 26 januari 2021</w:t>
      </w:r>
    </w:p>
    <w:p w14:paraId="66EBEDED" w14:textId="77777777" w:rsidR="00C96513" w:rsidRPr="008A4109" w:rsidRDefault="007C282D" w:rsidP="00E75678">
      <w:pPr>
        <w:pBdr>
          <w:bottom w:val="single" w:sz="4" w:space="1" w:color="auto"/>
        </w:pBdr>
      </w:pPr>
    </w:p>
    <w:p w14:paraId="04139510" w14:textId="77777777" w:rsidR="00C96513" w:rsidRPr="008A4109" w:rsidRDefault="007C282D" w:rsidP="00E75678"/>
    <w:p w14:paraId="7E4A32DE" w14:textId="77777777" w:rsidR="00C96513" w:rsidRPr="00451CDB" w:rsidRDefault="007C282D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ben weyts</w:t>
      </w:r>
    </w:p>
    <w:p w14:paraId="7F8E675B" w14:textId="77777777" w:rsidR="00C96513" w:rsidRPr="00C96513" w:rsidRDefault="007C282D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viceminister-president van de vlaamse regering, vlaams minister van onderwijs, sport, dierenwelzijn en vlaamse rand</w:t>
      </w:r>
    </w:p>
    <w:p w14:paraId="151FFFE1" w14:textId="77777777" w:rsidR="00C96513" w:rsidRPr="008A4109" w:rsidRDefault="007C282D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07A80AEC" w14:textId="77777777" w:rsidR="00451CDB" w:rsidRPr="008A4109" w:rsidRDefault="007C282D" w:rsidP="00E75678">
      <w:pPr>
        <w:pStyle w:val="StandaardSV"/>
        <w:jc w:val="left"/>
        <w:rPr>
          <w:rFonts w:ascii="Verdana" w:hAnsi="Verdana"/>
          <w:sz w:val="20"/>
        </w:rPr>
      </w:pPr>
    </w:p>
    <w:p w14:paraId="54B7AB57" w14:textId="77777777" w:rsidR="00451CDB" w:rsidRPr="008C1B72" w:rsidRDefault="007C282D" w:rsidP="00E75678">
      <w:pPr>
        <w:pStyle w:val="StandaardSV"/>
        <w:jc w:val="left"/>
        <w:rPr>
          <w:rFonts w:ascii="Verdana" w:hAnsi="Verdana"/>
          <w:sz w:val="20"/>
        </w:rPr>
      </w:pPr>
    </w:p>
    <w:p w14:paraId="25351DDF" w14:textId="186C2EE5" w:rsidR="00C96513" w:rsidRDefault="007C282D" w:rsidP="00D07EAC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Inbeslagname van dieren</w:t>
      </w:r>
      <w:r w:rsidR="00B72C72">
        <w:rPr>
          <w:rFonts w:eastAsia="Calibri"/>
          <w:lang w:val="nl-BE" w:eastAsia="en-US"/>
        </w:rPr>
        <w:t xml:space="preserve">  -  Evolutie en verdere aanpak</w:t>
      </w:r>
    </w:p>
    <w:p w14:paraId="01C7B1C2" w14:textId="77777777" w:rsidR="00CF752D" w:rsidRDefault="007C282D" w:rsidP="00E75678">
      <w:pPr>
        <w:pStyle w:val="StijlStandaardSVVerdana10ptLinks-175cm"/>
        <w:rPr>
          <w:rFonts w:eastAsia="Calibri"/>
          <w:lang w:val="nl-BE" w:eastAsia="en-US"/>
        </w:rPr>
      </w:pPr>
    </w:p>
    <w:p w14:paraId="78F2F3D1" w14:textId="61BECB61" w:rsidR="0080624E" w:rsidRDefault="007C282D">
      <w:pPr>
        <w:rPr>
          <w:rFonts w:eastAsia="Verdana" w:cs="Verdana"/>
        </w:rPr>
      </w:pPr>
      <w:r>
        <w:rPr>
          <w:rFonts w:eastAsia="Verdana" w:cs="Verdana"/>
        </w:rPr>
        <w:t xml:space="preserve">Heel wat burgers </w:t>
      </w:r>
      <w:r>
        <w:rPr>
          <w:rFonts w:eastAsia="Verdana" w:cs="Verdana"/>
        </w:rPr>
        <w:t>zijn begaan met het dierenwelzijn in Vlaanderen. Vaak melden bezorgde Vlamingen deze problematische en soms schrijnende situatie van dierenverwaarlozing of -mishandeling aan politiediensten of de Dienst Dierenwelzijn, die tevens controles uitvoeren. Cijfer</w:t>
      </w:r>
      <w:r>
        <w:rPr>
          <w:rFonts w:eastAsia="Verdana" w:cs="Verdana"/>
        </w:rPr>
        <w:t xml:space="preserve">s over het aantal inbeslagnames en de daaropvolgende acties </w:t>
      </w:r>
      <w:r w:rsidR="0080624E">
        <w:rPr>
          <w:rFonts w:eastAsia="Verdana" w:cs="Verdana"/>
        </w:rPr>
        <w:t>geven</w:t>
      </w:r>
      <w:r>
        <w:rPr>
          <w:rFonts w:eastAsia="Verdana" w:cs="Verdana"/>
        </w:rPr>
        <w:t xml:space="preserve"> ons meer inzicht over de huidige tendensen. </w:t>
      </w:r>
    </w:p>
    <w:p w14:paraId="2F48BB1E" w14:textId="77777777" w:rsidR="0080624E" w:rsidRDefault="0080624E">
      <w:pPr>
        <w:rPr>
          <w:rFonts w:eastAsia="Verdana" w:cs="Verdana"/>
        </w:rPr>
      </w:pPr>
    </w:p>
    <w:p w14:paraId="7B269EA1" w14:textId="1C0086CE" w:rsidR="0080624E" w:rsidRDefault="0080624E" w:rsidP="0080624E">
      <w:pPr>
        <w:pStyle w:val="Nummering"/>
        <w:rPr>
          <w:rFonts w:eastAsia="Verdana"/>
        </w:rPr>
      </w:pPr>
      <w:r>
        <w:rPr>
          <w:rFonts w:eastAsia="Verdana"/>
        </w:rPr>
        <w:t>Kan de minister</w:t>
      </w:r>
      <w:r w:rsidR="007C282D">
        <w:rPr>
          <w:rFonts w:eastAsia="Verdana"/>
        </w:rPr>
        <w:t xml:space="preserve"> voor de periode 2017-2020 het nodige cijfermateriaal over inbeslagnames bezorgen om zo de evolutie op vlak van dierenverwa</w:t>
      </w:r>
      <w:r w:rsidR="007C282D">
        <w:rPr>
          <w:rFonts w:eastAsia="Verdana"/>
        </w:rPr>
        <w:t xml:space="preserve">arlozing en -mishandeling beter te duiden? </w:t>
      </w:r>
    </w:p>
    <w:p w14:paraId="64FB065D" w14:textId="17E77C95" w:rsidR="00EC3A87" w:rsidRDefault="0080624E" w:rsidP="0080624E">
      <w:pPr>
        <w:pStyle w:val="Nummering"/>
        <w:numPr>
          <w:ilvl w:val="0"/>
          <w:numId w:val="0"/>
        </w:numPr>
        <w:ind w:left="425" w:hanging="65"/>
        <w:rPr>
          <w:rFonts w:ascii="Times New Roman" w:hAnsi="Times New Roman"/>
        </w:rPr>
      </w:pPr>
      <w:proofErr w:type="spellStart"/>
      <w:r>
        <w:rPr>
          <w:rFonts w:eastAsia="Verdana"/>
        </w:rPr>
        <w:t>Daarbij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dus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g</w:t>
      </w:r>
      <w:r w:rsidR="007C282D">
        <w:rPr>
          <w:rFonts w:eastAsia="Verdana"/>
        </w:rPr>
        <w:t>raag</w:t>
      </w:r>
      <w:proofErr w:type="spellEnd"/>
      <w:r w:rsidR="007C282D">
        <w:rPr>
          <w:rFonts w:eastAsia="Verdana"/>
        </w:rPr>
        <w:t xml:space="preserve"> </w:t>
      </w:r>
      <w:proofErr w:type="spellStart"/>
      <w:r w:rsidR="007C282D">
        <w:rPr>
          <w:rFonts w:eastAsia="Verdana"/>
        </w:rPr>
        <w:t>volgend</w:t>
      </w:r>
      <w:proofErr w:type="spellEnd"/>
      <w:r w:rsidR="007C282D">
        <w:rPr>
          <w:rFonts w:eastAsia="Verdana"/>
        </w:rPr>
        <w:t xml:space="preserve"> </w:t>
      </w:r>
      <w:proofErr w:type="spellStart"/>
      <w:r w:rsidR="007C282D">
        <w:rPr>
          <w:rFonts w:eastAsia="Verdana"/>
        </w:rPr>
        <w:t>cijfermateriaal</w:t>
      </w:r>
      <w:proofErr w:type="spellEnd"/>
      <w:r w:rsidR="007C282D">
        <w:rPr>
          <w:rFonts w:eastAsia="Verdana"/>
        </w:rPr>
        <w:t xml:space="preserve"> </w:t>
      </w:r>
      <w:proofErr w:type="spellStart"/>
      <w:r w:rsidR="007C282D">
        <w:rPr>
          <w:rFonts w:eastAsia="Verdana"/>
        </w:rPr>
        <w:t>en</w:t>
      </w:r>
      <w:proofErr w:type="spellEnd"/>
      <w:r w:rsidR="007C282D">
        <w:rPr>
          <w:rFonts w:eastAsia="Verdana"/>
        </w:rPr>
        <w:t xml:space="preserve"> duiding over het huidige/geplande beleid:</w:t>
      </w:r>
    </w:p>
    <w:p w14:paraId="0D30020C" w14:textId="7C70F89B" w:rsidR="00EC3A87" w:rsidRPr="0080624E" w:rsidRDefault="0080624E" w:rsidP="0080624E">
      <w:pPr>
        <w:pStyle w:val="Lijstalinea"/>
        <w:numPr>
          <w:ilvl w:val="0"/>
          <w:numId w:val="16"/>
        </w:numPr>
        <w:spacing w:before="240"/>
        <w:rPr>
          <w:rFonts w:ascii="Times New Roman" w:hAnsi="Times New Roman"/>
        </w:rPr>
      </w:pPr>
      <w:r>
        <w:rPr>
          <w:rFonts w:eastAsia="Verdana" w:cs="Verdana"/>
        </w:rPr>
        <w:t>h</w:t>
      </w:r>
      <w:r w:rsidR="007C282D" w:rsidRPr="0080624E">
        <w:rPr>
          <w:rFonts w:eastAsia="Verdana" w:cs="Verdana"/>
        </w:rPr>
        <w:t>et aantal in beslag genomen dieren, graag onderverdeeld per diersoort en per jaar</w:t>
      </w:r>
      <w:r>
        <w:rPr>
          <w:rFonts w:eastAsia="Verdana" w:cs="Verdana"/>
        </w:rPr>
        <w:t>;</w:t>
      </w:r>
    </w:p>
    <w:p w14:paraId="05CB2BD4" w14:textId="0DBC0DC2" w:rsidR="00EC3A87" w:rsidRPr="0080624E" w:rsidRDefault="0080624E" w:rsidP="0080624E">
      <w:pPr>
        <w:pStyle w:val="Lijstalinea"/>
        <w:numPr>
          <w:ilvl w:val="0"/>
          <w:numId w:val="16"/>
        </w:numPr>
        <w:rPr>
          <w:rFonts w:ascii="Times New Roman" w:hAnsi="Times New Roman"/>
        </w:rPr>
      </w:pPr>
      <w:r>
        <w:rPr>
          <w:rFonts w:eastAsia="Verdana" w:cs="Verdana"/>
        </w:rPr>
        <w:t>h</w:t>
      </w:r>
      <w:r w:rsidR="007C282D" w:rsidRPr="0080624E">
        <w:rPr>
          <w:rFonts w:eastAsia="Verdana" w:cs="Verdana"/>
        </w:rPr>
        <w:t>et aantal in beslag genomen dieren dat nad</w:t>
      </w:r>
      <w:r w:rsidR="007C282D" w:rsidRPr="0080624E">
        <w:rPr>
          <w:rFonts w:eastAsia="Verdana" w:cs="Verdana"/>
        </w:rPr>
        <w:t>ien opnieuw naar de eigenaar werd gebracht</w:t>
      </w:r>
      <w:r>
        <w:rPr>
          <w:rFonts w:eastAsia="Verdana" w:cs="Verdana"/>
        </w:rPr>
        <w:t>;</w:t>
      </w:r>
    </w:p>
    <w:p w14:paraId="5E5D1099" w14:textId="185C5CBE" w:rsidR="00EC3A87" w:rsidRPr="0080624E" w:rsidRDefault="0080624E" w:rsidP="0080624E">
      <w:pPr>
        <w:pStyle w:val="Lijstalinea"/>
        <w:numPr>
          <w:ilvl w:val="0"/>
          <w:numId w:val="16"/>
        </w:numPr>
        <w:rPr>
          <w:rFonts w:ascii="Times New Roman" w:hAnsi="Times New Roman"/>
        </w:rPr>
      </w:pPr>
      <w:r>
        <w:rPr>
          <w:rFonts w:eastAsia="Verdana" w:cs="Verdana"/>
        </w:rPr>
        <w:t>h</w:t>
      </w:r>
      <w:r w:rsidR="007C282D" w:rsidRPr="0080624E">
        <w:rPr>
          <w:rFonts w:eastAsia="Verdana" w:cs="Verdana"/>
        </w:rPr>
        <w:t>et totale aantal in beslag genomen dieren dat werd geëuthanaseerd/naar het slachthuis gebracht.</w:t>
      </w:r>
    </w:p>
    <w:p w14:paraId="02876AE8" w14:textId="77777777" w:rsidR="0080624E" w:rsidRDefault="0080624E" w:rsidP="0080624E">
      <w:pPr>
        <w:rPr>
          <w:rFonts w:eastAsia="Verdana" w:cs="Verdana"/>
        </w:rPr>
      </w:pPr>
    </w:p>
    <w:p w14:paraId="33529A58" w14:textId="7F107679" w:rsidR="00EC3A87" w:rsidRDefault="007C282D" w:rsidP="0080624E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Hoe interpreteert de </w:t>
      </w:r>
      <w:r w:rsidR="0080624E">
        <w:rPr>
          <w:rFonts w:eastAsia="Verdana"/>
        </w:rPr>
        <w:t>m</w:t>
      </w:r>
      <w:r>
        <w:rPr>
          <w:rFonts w:eastAsia="Verdana"/>
        </w:rPr>
        <w:t>inister deze cijfers en de evolutie doorheen de tijd?</w:t>
      </w:r>
    </w:p>
    <w:p w14:paraId="02F7F6DE" w14:textId="17244B20" w:rsidR="00EC3A87" w:rsidRDefault="007C282D" w:rsidP="0080624E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Zal de </w:t>
      </w:r>
      <w:r w:rsidR="0080624E">
        <w:rPr>
          <w:rFonts w:eastAsia="Verdana"/>
        </w:rPr>
        <w:t>m</w:t>
      </w:r>
      <w:r>
        <w:rPr>
          <w:rFonts w:eastAsia="Verdana"/>
        </w:rPr>
        <w:t>inister verder nog initiatieven</w:t>
      </w:r>
      <w:r>
        <w:rPr>
          <w:rFonts w:eastAsia="Verdana"/>
        </w:rPr>
        <w:t xml:space="preserve"> nemen om </w:t>
      </w:r>
      <w:proofErr w:type="spellStart"/>
      <w:r>
        <w:rPr>
          <w:rFonts w:eastAsia="Verdana"/>
        </w:rPr>
        <w:t>dierenverwaarlozing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en</w:t>
      </w:r>
      <w:proofErr w:type="spellEnd"/>
      <w:r>
        <w:rPr>
          <w:rFonts w:eastAsia="Verdana"/>
        </w:rPr>
        <w:t xml:space="preserve"> -</w:t>
      </w:r>
      <w:proofErr w:type="spellStart"/>
      <w:r w:rsidR="0080624E">
        <w:rPr>
          <w:rFonts w:eastAsia="Verdana"/>
        </w:rPr>
        <w:t>m</w:t>
      </w:r>
      <w:r>
        <w:rPr>
          <w:rFonts w:eastAsia="Verdana"/>
        </w:rPr>
        <w:t>ishandeling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tegen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gaan</w:t>
      </w:r>
      <w:proofErr w:type="spellEnd"/>
      <w:r>
        <w:rPr>
          <w:rFonts w:eastAsia="Verdana"/>
        </w:rPr>
        <w:t>?</w:t>
      </w:r>
    </w:p>
    <w:p w14:paraId="7DC64E67" w14:textId="77777777" w:rsidR="00EC3A87" w:rsidRDefault="007C282D">
      <w:pPr>
        <w:spacing w:before="240"/>
        <w:rPr>
          <w:rFonts w:ascii="Times New Roman" w:hAnsi="Times New Roman"/>
        </w:rPr>
      </w:pPr>
      <w:r>
        <w:rPr>
          <w:rFonts w:eastAsia="Verdana" w:cs="Verdana"/>
        </w:rPr>
        <w:t> </w:t>
      </w:r>
    </w:p>
    <w:p w14:paraId="3BBAC89F" w14:textId="77777777" w:rsidR="00F84D59" w:rsidRPr="008A4109" w:rsidRDefault="007C282D" w:rsidP="00E75678">
      <w:pPr>
        <w:pStyle w:val="StijlStandaardSVVerdana10ptLinks-175cmRechts-0"/>
      </w:pPr>
    </w:p>
    <w:p w14:paraId="07AF4844" w14:textId="77777777" w:rsidR="00451CDB" w:rsidRPr="008A4109" w:rsidRDefault="007C282D" w:rsidP="00C12A58"/>
    <w:p w14:paraId="6A741DA3" w14:textId="77777777" w:rsidR="00FA199C" w:rsidRPr="008A4109" w:rsidRDefault="007C282D" w:rsidP="00E75678">
      <w:pPr>
        <w:pStyle w:val="StijlStandaardSVVerdana10ptLinks-175cmRechts-0"/>
      </w:pPr>
    </w:p>
    <w:p w14:paraId="03A1D441" w14:textId="77777777" w:rsidR="00FA199C" w:rsidRPr="00451CDB" w:rsidRDefault="007C282D" w:rsidP="00E75678">
      <w:pPr>
        <w:pStyle w:val="StijlStandaardSVVerdana10ptCursiefLinks-175cmRec"/>
        <w:rPr>
          <w:lang w:val="nl-BE"/>
        </w:rPr>
      </w:pPr>
    </w:p>
    <w:sectPr w:rsidR="00FA199C" w:rsidRPr="00451CDB" w:rsidSect="00D07EAC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6FA7C" w14:textId="77777777" w:rsidR="007C282D" w:rsidRDefault="007C282D">
      <w:r>
        <w:separator/>
      </w:r>
    </w:p>
  </w:endnote>
  <w:endnote w:type="continuationSeparator" w:id="0">
    <w:p w14:paraId="6C9AEDDC" w14:textId="77777777" w:rsidR="007C282D" w:rsidRDefault="007C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altName w:val="Times New Roman Bol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78584" w14:textId="77777777" w:rsidR="00D75FB1" w:rsidRDefault="007C282D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279D712" w14:textId="77777777" w:rsidR="00D75FB1" w:rsidRDefault="007C282D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401B7" w14:textId="77777777" w:rsidR="00D75FB1" w:rsidRDefault="007C282D" w:rsidP="001A6DC6">
    <w:pPr>
      <w:pStyle w:val="Voettekst"/>
      <w:framePr w:wrap="around" w:vAnchor="text" w:hAnchor="margin" w:xAlign="right" w:y="1"/>
      <w:rPr>
        <w:rStyle w:val="Paginanummer"/>
      </w:rPr>
    </w:pPr>
  </w:p>
  <w:p w14:paraId="7542A68A" w14:textId="77777777" w:rsidR="00D75FB1" w:rsidRDefault="007C282D" w:rsidP="00D75F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9C031" w14:textId="77777777" w:rsidR="007C282D" w:rsidRDefault="007C282D">
      <w:r>
        <w:separator/>
      </w:r>
    </w:p>
  </w:footnote>
  <w:footnote w:type="continuationSeparator" w:id="0">
    <w:p w14:paraId="47111FF6" w14:textId="77777777" w:rsidR="007C282D" w:rsidRDefault="007C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9067D" w14:textId="77777777" w:rsidR="0088108E" w:rsidRDefault="007C282D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1BAE737" w14:textId="77777777" w:rsidR="0088108E" w:rsidRDefault="007C282D" w:rsidP="0088108E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1BA2" w14:textId="77777777" w:rsidR="00FC415D" w:rsidRDefault="007C282D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58240" behindDoc="1" locked="1" layoutInCell="1" allowOverlap="1" wp14:anchorId="5C32ED19" wp14:editId="28BEB9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0000" cy="1782000"/>
          <wp:effectExtent l="0" t="0" r="9525" b="8890"/>
          <wp:wrapNone/>
          <wp:docPr id="3" name="Afbeelding 3" descr="logo-2010-1122px-9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10-1122px-9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634"/>
    <w:multiLevelType w:val="hybridMultilevel"/>
    <w:tmpl w:val="5344CD7A"/>
    <w:lvl w:ilvl="0" w:tplc="8900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9E41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C25A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947A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A650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BA0A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0E65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84F8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31871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682"/>
    <w:multiLevelType w:val="multilevel"/>
    <w:tmpl w:val="BB3225CE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C48BF"/>
    <w:multiLevelType w:val="hybridMultilevel"/>
    <w:tmpl w:val="021C5C00"/>
    <w:lvl w:ilvl="0" w:tplc="E14E2BC2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2C46E3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E2D2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2AB4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40B3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C61E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E64E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4C1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D00B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546B5"/>
    <w:multiLevelType w:val="hybridMultilevel"/>
    <w:tmpl w:val="73F0580E"/>
    <w:lvl w:ilvl="0" w:tplc="868E9D0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B17468"/>
    <w:multiLevelType w:val="hybridMultilevel"/>
    <w:tmpl w:val="904C4670"/>
    <w:lvl w:ilvl="0" w:tplc="513010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3E83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A1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4A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87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23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86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24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CE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F25B8"/>
    <w:multiLevelType w:val="hybridMultilevel"/>
    <w:tmpl w:val="A31017F6"/>
    <w:lvl w:ilvl="0" w:tplc="32265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B7E06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78F8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2E0F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7AE4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2EEB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A004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84F8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2A78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4A523F"/>
    <w:multiLevelType w:val="hybridMultilevel"/>
    <w:tmpl w:val="DF263B44"/>
    <w:lvl w:ilvl="0" w:tplc="DE5609D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6A5CC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2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ED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66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6F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06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2F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61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A5240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8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87"/>
    <w:rsid w:val="007C282D"/>
    <w:rsid w:val="0080624E"/>
    <w:rsid w:val="00A8049F"/>
    <w:rsid w:val="00B72C72"/>
    <w:rsid w:val="00DE7C6E"/>
    <w:rsid w:val="00E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D83E"/>
  <w15:docId w15:val="{F895DA00-A409-4A2E-9B42-E08516ED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Jan Dewulf</cp:lastModifiedBy>
  <cp:revision>5</cp:revision>
  <cp:lastPrinted>2014-05-14T13:55:00Z</cp:lastPrinted>
  <dcterms:created xsi:type="dcterms:W3CDTF">2021-01-26T13:23:00Z</dcterms:created>
  <dcterms:modified xsi:type="dcterms:W3CDTF">2021-01-26T13:27:00Z</dcterms:modified>
</cp:coreProperties>
</file>